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Инспектора ГИМС МЧС России предупреждают!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Инспектора ГИМС МЧС России предупреждают!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Инспектора ГИМС г. Пошехонье предупреждают о происшествиях на водоемах в выходные дни. В большинстве случаев причиной трагедий становится употребление спиртных напитков, купание в неорганизованных местах, оставление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осторожны! Соблюдайте правила поведения на водоемах, присматривайте за детьми, а также за людьми, находящимися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Лучше всего купаться в специально оборудованных местах: пляжах, при наличии на них  спасателей. Место для купания нужно выбирать там, где чистая вода, ровное песчаное, пологое дно , небольшая глубина и нет сильного течения.</w:t>
            </w:r>
            <w:br/>
            <w:r>
              <w:rPr/>
              <w:t xml:space="preserve"> </w:t>
            </w:r>
            <w:br/>
            <w:r>
              <w:rPr/>
              <w:t xml:space="preserve"> Купаться рекомендуется в солнечную безветренную погоду. В воде следует находиться 10-15 минут, перед заплывом необходимо постепенно заходить в водоем.</w:t>
            </w:r>
            <w:br/>
            <w:r>
              <w:rPr/>
              <w:t xml:space="preserve"> </w:t>
            </w:r>
            <w:br/>
            <w:r>
              <w:rPr/>
              <w:t xml:space="preserve"> Попав в быстрое течение, не следует бороться против него, необходимо не нарушая дыхания плыть по  течению к берегу.</w:t>
            </w:r>
            <w:br/>
            <w:r>
              <w:rPr/>
              <w:t xml:space="preserve"> </w:t>
            </w:r>
            <w:br/>
            <w:r>
              <w:rPr/>
              <w:t xml:space="preserve"> Запутавшись в водорослях, не делайте резких движений и рывков. Необходимо лечь на спину, стремясь мягкими, спокойными движениями выплыть в ту сторону, откуда приплыл. Если все-таки не удается освободиться от растений, то освободив руки, нужно поднять ноги и постараться  освободиться от растений при помощи рук.</w:t>
            </w:r>
            <w:br/>
            <w:r>
              <w:rPr/>
              <w:t xml:space="preserve"> </w:t>
            </w:r>
            <w:br/>
            <w:r>
              <w:rPr/>
              <w:t xml:space="preserve"> Чтобы избавиться от воды, попавшей в дыхательные пути, нужно энергичными движениями рук и ног удерживаться на поверхности воды и, поднять голову возможно выше, сильно откашляться. Чтобы избежать захлебывания в воде, пловец должен соблюдать правильный ритм дыхания.</w:t>
            </w:r>
            <w:br/>
            <w:r>
              <w:rPr/>
              <w:t xml:space="preserve"> </w:t>
            </w:r>
            <w:br/>
            <w:r>
              <w:rPr/>
              <w:t xml:space="preserve"> Нельзя подплывать, близко к идущим судам. В близи идущего водного транспорта возникает течение, которое может затянуть под винт. Опасно нырять в воду в неизвестном месте – можно удариться головой о грунт, сваю и т.п., сломать шейные позвонки, потерять сознание и погибнуть.</w:t>
            </w:r>
            <w:br/>
            <w:r>
              <w:rPr/>
              <w:t xml:space="preserve"> </w:t>
            </w:r>
            <w:br/>
            <w:r>
              <w:rPr/>
              <w:t xml:space="preserve"> Не менее опасно нырять с  катеров, лодок, пристаней и других плавучих сооружений. Под водой могут быть бревна – топляки, сваи, железобетон и пр. Нырять можно лишь в местах, специально для этого оборудованных. Нельзя купаться у крутых, обрывистых и заросших растительностью берегов. Здесь склон дна может оказаться очень засоренным растительностью. Иногда песчаное дно бывает зыбучим, что опасно для не умеющих плавать.</w:t>
            </w:r>
            <w:br/>
            <w:r>
              <w:rPr/>
              <w:t xml:space="preserve"> </w:t>
            </w:r>
            <w:br/>
            <w:r>
              <w:rPr/>
              <w:t xml:space="preserve"> Будьте бдительным на отдыхе вблизи водоемов, особое внимание уделяйте детям, не отпускайте их без присмотра к воде.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очевидцами чрезвычайного происшествия на водоемах, звоните в службу МЧС России по номеру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2021-08-14T08:53:48+03:00</dcterms:created>
  <dcterms:modified xsi:type="dcterms:W3CDTF">2021-08-14T08:53:48+03:00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