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Дополнительная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Дополнительная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Численность: ФПС - 1881 человек, 278 ед. техники; </w:t>
            </w:r>
            <w:br/>
            <w:r>
              <w:rPr/>
              <w:t xml:space="preserve"> ППС Ярославской области - 1594 человека, 240 ед. техники; </w:t>
            </w:r>
            <w:br/>
            <w:r>
              <w:rPr/>
              <w:t xml:space="preserve"> Количество отрядов: ФПС – 4, ППС – 7</w:t>
            </w:r>
            <w:br/>
            <w:r>
              <w:rPr/>
              <w:t xml:space="preserve"> Количество пожарных частей: ФПС - 26, ППС - 63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2021-05-10T01:19:54+03:00</dcterms:created>
  <dcterms:modified xsi:type="dcterms:W3CDTF">2021-05-10T01:19:54+03:00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