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A3349" w14:textId="77777777" w:rsidR="0057382E" w:rsidRPr="006C30F7" w:rsidRDefault="0057382E" w:rsidP="006C30F7">
      <w:pPr>
        <w:jc w:val="center"/>
        <w:rPr>
          <w:b/>
          <w:szCs w:val="28"/>
        </w:rPr>
      </w:pPr>
      <w:bookmarkStart w:id="0" w:name="_GoBack"/>
      <w:bookmarkEnd w:id="0"/>
      <w:r w:rsidRPr="006C30F7">
        <w:rPr>
          <w:b/>
          <w:szCs w:val="28"/>
        </w:rPr>
        <w:t>ГУБЕРНАТОР ЯРОСЛАВСКОЙ ОБЛАСТИ</w:t>
      </w:r>
    </w:p>
    <w:p w14:paraId="023A334A" w14:textId="77777777" w:rsidR="0057382E" w:rsidRPr="006C30F7" w:rsidRDefault="0057382E" w:rsidP="006C30F7">
      <w:pPr>
        <w:jc w:val="center"/>
        <w:rPr>
          <w:b/>
          <w:szCs w:val="28"/>
        </w:rPr>
      </w:pPr>
    </w:p>
    <w:p w14:paraId="023A334B" w14:textId="77777777" w:rsidR="0057382E" w:rsidRPr="006C30F7" w:rsidRDefault="0057382E" w:rsidP="006C30F7">
      <w:pPr>
        <w:jc w:val="center"/>
        <w:rPr>
          <w:szCs w:val="28"/>
        </w:rPr>
      </w:pPr>
      <w:r w:rsidRPr="006C30F7">
        <w:rPr>
          <w:b/>
          <w:szCs w:val="28"/>
        </w:rPr>
        <w:t>РАСПОРЯЖЕНИЕ</w:t>
      </w:r>
    </w:p>
    <w:p w14:paraId="023A334C" w14:textId="77777777" w:rsidR="008D4E42" w:rsidRPr="0057382E" w:rsidRDefault="008D4E42" w:rsidP="006A65CC">
      <w:pPr>
        <w:jc w:val="both"/>
        <w:rPr>
          <w:rFonts w:cs="Times New Roman"/>
          <w:szCs w:val="28"/>
        </w:rPr>
      </w:pPr>
    </w:p>
    <w:p w14:paraId="023A334D" w14:textId="77777777" w:rsidR="006A65CC" w:rsidRDefault="0057382E" w:rsidP="0057382E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19.03.2013 № 142-р</w:t>
      </w:r>
    </w:p>
    <w:p w14:paraId="023A334E" w14:textId="77777777" w:rsidR="00DC0E53" w:rsidRPr="0057382E" w:rsidRDefault="0057382E" w:rsidP="0057382E">
      <w:pPr>
        <w:ind w:right="510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14:paraId="023A334F" w14:textId="77777777" w:rsidR="00DC0E53" w:rsidRPr="0057382E" w:rsidRDefault="00DC0E53" w:rsidP="00DC0E53">
      <w:pPr>
        <w:ind w:right="5101"/>
        <w:jc w:val="both"/>
        <w:rPr>
          <w:rFonts w:cs="Times New Roman"/>
          <w:szCs w:val="28"/>
        </w:rPr>
      </w:pPr>
    </w:p>
    <w:p w14:paraId="023A3350" w14:textId="77777777" w:rsidR="00DC0E53" w:rsidRDefault="00DC0E53" w:rsidP="00DC0E53">
      <w:pPr>
        <w:ind w:right="5101"/>
        <w:jc w:val="both"/>
        <w:rPr>
          <w:rFonts w:cs="Times New Roman"/>
          <w:szCs w:val="28"/>
        </w:rPr>
      </w:pPr>
    </w:p>
    <w:p w14:paraId="023A3351" w14:textId="77777777" w:rsidR="00DC0E53" w:rsidRPr="0052172E" w:rsidRDefault="009E09D9" w:rsidP="00E71F0F">
      <w:pPr>
        <w:ind w:right="5101" w:firstLine="0"/>
        <w:rPr>
          <w:rFonts w:cs="Times New Roman"/>
          <w:szCs w:val="28"/>
        </w:rPr>
      </w:pPr>
      <w:r w:rsidRPr="00635ED6">
        <w:rPr>
          <w:rFonts w:cs="Times New Roman"/>
          <w:szCs w:val="28"/>
        </w:rPr>
        <w:t>Об утверждении состава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>комиссии</w:t>
      </w:r>
      <w:r w:rsidRPr="00AC142B">
        <w:t xml:space="preserve"> </w:t>
      </w:r>
      <w:r>
        <w:t xml:space="preserve">по повышению устойчивости функционирования экономики </w:t>
      </w:r>
      <w:r w:rsidR="00F744B9">
        <w:t xml:space="preserve">Ярославской </w:t>
      </w:r>
      <w:r>
        <w:t>области</w:t>
      </w:r>
    </w:p>
    <w:p w14:paraId="023A3352" w14:textId="051F3C00" w:rsidR="00DC0E53" w:rsidRDefault="004917D6" w:rsidP="004917D6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&lt;в ред. распоряжений</w:t>
      </w:r>
      <w:r w:rsidR="00E17565">
        <w:rPr>
          <w:rFonts w:cs="Times New Roman"/>
          <w:szCs w:val="28"/>
        </w:rPr>
        <w:t xml:space="preserve"> Губернатора области от 11.04.2013 № 196-р</w:t>
      </w:r>
      <w:r>
        <w:rPr>
          <w:rFonts w:cs="Times New Roman"/>
          <w:szCs w:val="28"/>
        </w:rPr>
        <w:t>, от 01.09.2015 № 476</w:t>
      </w:r>
      <w:r w:rsidR="00516CF0">
        <w:rPr>
          <w:rFonts w:cs="Times New Roman"/>
          <w:szCs w:val="28"/>
        </w:rPr>
        <w:t xml:space="preserve">, </w:t>
      </w:r>
      <w:r w:rsidR="00516CF0" w:rsidRPr="00516CF0">
        <w:rPr>
          <w:rFonts w:cs="Times New Roman"/>
          <w:szCs w:val="28"/>
        </w:rPr>
        <w:t>от 30.07.2019 № 123-р</w:t>
      </w:r>
      <w:r w:rsidR="00E17565">
        <w:rPr>
          <w:rFonts w:cs="Times New Roman"/>
          <w:szCs w:val="28"/>
        </w:rPr>
        <w:t>&gt;</w:t>
      </w:r>
    </w:p>
    <w:p w14:paraId="023A3353" w14:textId="77777777" w:rsidR="00DC0E53" w:rsidRPr="008F0362" w:rsidRDefault="00DC0E53" w:rsidP="00DC0E53">
      <w:pPr>
        <w:ind w:right="-2"/>
        <w:jc w:val="both"/>
        <w:rPr>
          <w:rFonts w:cs="Times New Roman"/>
          <w:szCs w:val="28"/>
        </w:rPr>
      </w:pPr>
    </w:p>
    <w:p w14:paraId="023A3354" w14:textId="77777777" w:rsidR="009E09D9" w:rsidRDefault="009E09D9" w:rsidP="009E09D9">
      <w:pPr>
        <w:pStyle w:val="Heading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состав </w:t>
      </w:r>
      <w:r w:rsidR="00701551" w:rsidRPr="00701551">
        <w:rPr>
          <w:rFonts w:ascii="Times New Roman" w:hAnsi="Times New Roman" w:cs="Times New Roman"/>
          <w:b w:val="0"/>
          <w:sz w:val="28"/>
          <w:szCs w:val="28"/>
        </w:rPr>
        <w:t xml:space="preserve">комиссии по повышению устойчивости функционирования экономики </w:t>
      </w:r>
      <w:r w:rsidR="00F744B9">
        <w:rPr>
          <w:rFonts w:ascii="Times New Roman" w:hAnsi="Times New Roman" w:cs="Times New Roman"/>
          <w:b w:val="0"/>
          <w:sz w:val="28"/>
          <w:szCs w:val="28"/>
        </w:rPr>
        <w:t xml:space="preserve">Ярославской </w:t>
      </w:r>
      <w:r w:rsidR="00701551" w:rsidRPr="00701551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70155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23A3355" w14:textId="29111A1B" w:rsidR="009E09D9" w:rsidRPr="00516CF0" w:rsidRDefault="00516CF0" w:rsidP="00516CF0">
      <w:pPr>
        <w:pStyle w:val="a8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Контроль за исполнением распоряжения возложить на заместителя Председателя Правительства области, курирующего вопросы </w:t>
      </w:r>
      <w:r w:rsidRPr="002B78D5">
        <w:rPr>
          <w:rFonts w:cs="Times New Roman"/>
          <w:szCs w:val="28"/>
        </w:rPr>
        <w:t xml:space="preserve">физической культуры и спорта, молодежной политики, культуры и туризма, </w:t>
      </w:r>
      <w:r>
        <w:rPr>
          <w:rFonts w:cs="Times New Roman"/>
          <w:szCs w:val="28"/>
        </w:rPr>
        <w:t xml:space="preserve">транспорта, </w:t>
      </w:r>
      <w:r w:rsidRPr="002B78D5">
        <w:rPr>
          <w:rFonts w:cs="Times New Roman"/>
          <w:szCs w:val="28"/>
        </w:rPr>
        <w:t>инвестиционной и промышленной политики</w:t>
      </w:r>
      <w:r>
        <w:rPr>
          <w:rFonts w:cs="Times New Roman"/>
          <w:szCs w:val="28"/>
        </w:rPr>
        <w:t>, занятости населения</w:t>
      </w:r>
      <w:proofErr w:type="gramStart"/>
      <w:r>
        <w:rPr>
          <w:rFonts w:cs="Times New Roman"/>
          <w:szCs w:val="28"/>
        </w:rPr>
        <w:t>.</w:t>
      </w:r>
      <w:proofErr w:type="gramEnd"/>
      <w:r w:rsidR="004917D6" w:rsidRPr="004917D6">
        <w:rPr>
          <w:rFonts w:cs="Times New Roman"/>
          <w:szCs w:val="28"/>
        </w:rPr>
        <w:t>&lt;</w:t>
      </w:r>
      <w:proofErr w:type="gramStart"/>
      <w:r w:rsidR="004917D6" w:rsidRPr="004917D6">
        <w:rPr>
          <w:rFonts w:cs="Times New Roman"/>
          <w:szCs w:val="28"/>
        </w:rPr>
        <w:t>в</w:t>
      </w:r>
      <w:proofErr w:type="gramEnd"/>
      <w:r w:rsidR="004917D6" w:rsidRPr="004917D6">
        <w:rPr>
          <w:rFonts w:cs="Times New Roman"/>
          <w:szCs w:val="28"/>
        </w:rPr>
        <w:t xml:space="preserve"> ред. распоряжени</w:t>
      </w:r>
      <w:r>
        <w:rPr>
          <w:rFonts w:cs="Times New Roman"/>
          <w:szCs w:val="28"/>
        </w:rPr>
        <w:t>й</w:t>
      </w:r>
      <w:r w:rsidR="004917D6" w:rsidRPr="004917D6">
        <w:rPr>
          <w:rFonts w:cs="Times New Roman"/>
          <w:szCs w:val="28"/>
        </w:rPr>
        <w:t xml:space="preserve"> Губернатора области от 01.09.2015 № 476</w:t>
      </w:r>
      <w:r>
        <w:rPr>
          <w:rFonts w:cs="Times New Roman"/>
          <w:szCs w:val="28"/>
        </w:rPr>
        <w:t>,</w:t>
      </w:r>
      <w:r w:rsidRPr="00516CF0">
        <w:rPr>
          <w:rFonts w:cs="Times New Roman"/>
          <w:szCs w:val="28"/>
        </w:rPr>
        <w:t>от 30.07.2019 № 123-р</w:t>
      </w:r>
      <w:r w:rsidR="004917D6" w:rsidRPr="00516CF0">
        <w:rPr>
          <w:rFonts w:cs="Times New Roman"/>
          <w:szCs w:val="28"/>
        </w:rPr>
        <w:t>&gt;</w:t>
      </w:r>
    </w:p>
    <w:p w14:paraId="023A3356" w14:textId="77777777" w:rsidR="009E09D9" w:rsidRDefault="009E09D9" w:rsidP="009E09D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EB7A8C">
        <w:rPr>
          <w:color w:val="000000"/>
          <w:szCs w:val="28"/>
        </w:rPr>
        <w:t>Распоряжение вступает в силу с момента его подписания.</w:t>
      </w:r>
    </w:p>
    <w:p w14:paraId="023A3357" w14:textId="77777777" w:rsidR="00DC0E53" w:rsidRDefault="00DC0E53" w:rsidP="00DC0E53">
      <w:pPr>
        <w:jc w:val="both"/>
        <w:rPr>
          <w:rFonts w:cs="Times New Roman"/>
          <w:szCs w:val="28"/>
        </w:rPr>
      </w:pPr>
    </w:p>
    <w:p w14:paraId="023A3358" w14:textId="77777777" w:rsidR="00A72FC6" w:rsidRDefault="00A72FC6" w:rsidP="00DC0E53">
      <w:pPr>
        <w:jc w:val="both"/>
        <w:rPr>
          <w:rFonts w:cs="Times New Roman"/>
          <w:szCs w:val="28"/>
        </w:rPr>
      </w:pPr>
    </w:p>
    <w:p w14:paraId="023A3359" w14:textId="77777777" w:rsidR="00DC0E53" w:rsidRDefault="00DC0E53" w:rsidP="00DC0E53">
      <w:pPr>
        <w:jc w:val="both"/>
        <w:rPr>
          <w:rFonts w:cs="Times New Roman"/>
          <w:szCs w:val="28"/>
        </w:rPr>
      </w:pPr>
    </w:p>
    <w:p w14:paraId="023A335A" w14:textId="77777777" w:rsidR="00DC0E53" w:rsidRPr="003D1E8D" w:rsidRDefault="002D30FD" w:rsidP="00E71F0F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>Губернатор области</w:t>
      </w:r>
      <w:r>
        <w:rPr>
          <w:rFonts w:cs="Times New Roman"/>
          <w:szCs w:val="28"/>
        </w:rPr>
        <w:tab/>
        <w:t>С.Н</w:t>
      </w:r>
      <w:r w:rsidR="00DC0E53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Ястребов</w:t>
      </w:r>
    </w:p>
    <w:p w14:paraId="15402AEB" w14:textId="77777777" w:rsidR="002C625B" w:rsidRDefault="00461CB2" w:rsidP="00461CB2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  <w:r w:rsidR="002C625B">
        <w:rPr>
          <w:rFonts w:cs="Times New Roman"/>
          <w:szCs w:val="28"/>
        </w:rPr>
        <w:br w:type="page"/>
      </w:r>
    </w:p>
    <w:p w14:paraId="7E609627" w14:textId="77777777" w:rsidR="004917D6" w:rsidRDefault="004917D6" w:rsidP="004917D6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УТВЕРЖДЁН</w:t>
      </w:r>
    </w:p>
    <w:p w14:paraId="5A6D4C7A" w14:textId="77777777" w:rsidR="004917D6" w:rsidRDefault="004917D6" w:rsidP="004917D6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распоряжением</w:t>
      </w:r>
    </w:p>
    <w:p w14:paraId="2E1BDD55" w14:textId="77777777" w:rsidR="004917D6" w:rsidRDefault="004917D6" w:rsidP="004917D6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 области</w:t>
      </w:r>
    </w:p>
    <w:p w14:paraId="7E06C6C3" w14:textId="77777777" w:rsidR="004917D6" w:rsidRDefault="004917D6" w:rsidP="004917D6">
      <w:pPr>
        <w:ind w:left="5812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Pr="004E5212">
        <w:rPr>
          <w:rFonts w:cs="Times New Roman"/>
          <w:szCs w:val="28"/>
        </w:rPr>
        <w:t>19</w:t>
      </w:r>
      <w:r>
        <w:rPr>
          <w:rFonts w:cs="Times New Roman"/>
          <w:szCs w:val="28"/>
        </w:rPr>
        <w:t>.</w:t>
      </w:r>
      <w:r w:rsidRPr="004E5212">
        <w:rPr>
          <w:rFonts w:cs="Times New Roman"/>
          <w:szCs w:val="28"/>
        </w:rPr>
        <w:t>03</w:t>
      </w:r>
      <w:r>
        <w:rPr>
          <w:rFonts w:cs="Times New Roman"/>
          <w:szCs w:val="28"/>
        </w:rPr>
        <w:t>.</w:t>
      </w:r>
      <w:r w:rsidRPr="004E5212">
        <w:rPr>
          <w:rFonts w:cs="Times New Roman"/>
          <w:szCs w:val="28"/>
        </w:rPr>
        <w:t>2013</w:t>
      </w:r>
      <w:r>
        <w:rPr>
          <w:rFonts w:cs="Times New Roman"/>
          <w:szCs w:val="28"/>
        </w:rPr>
        <w:t xml:space="preserve"> № 142-р </w:t>
      </w:r>
    </w:p>
    <w:p w14:paraId="65043294" w14:textId="77777777" w:rsidR="004917D6" w:rsidRPr="004E5212" w:rsidRDefault="004917D6" w:rsidP="004917D6">
      <w:pPr>
        <w:ind w:left="5812" w:firstLine="0"/>
        <w:rPr>
          <w:rFonts w:cs="Times New Roman"/>
          <w:szCs w:val="28"/>
        </w:rPr>
      </w:pPr>
      <w:proofErr w:type="gramStart"/>
      <w:r w:rsidRPr="004E5212">
        <w:rPr>
          <w:rFonts w:cs="Times New Roman"/>
          <w:szCs w:val="28"/>
        </w:rPr>
        <w:t xml:space="preserve">(в редакции распоряжения </w:t>
      </w:r>
      <w:proofErr w:type="gramEnd"/>
    </w:p>
    <w:p w14:paraId="6D154ED3" w14:textId="77777777" w:rsidR="004917D6" w:rsidRPr="004E5212" w:rsidRDefault="004917D6" w:rsidP="004917D6">
      <w:pPr>
        <w:ind w:left="5812" w:firstLine="0"/>
        <w:rPr>
          <w:rFonts w:cs="Times New Roman"/>
          <w:szCs w:val="28"/>
        </w:rPr>
      </w:pPr>
      <w:r w:rsidRPr="004E5212">
        <w:rPr>
          <w:rFonts w:cs="Times New Roman"/>
          <w:szCs w:val="28"/>
        </w:rPr>
        <w:t>Губернатора области</w:t>
      </w:r>
    </w:p>
    <w:p w14:paraId="657DE68B" w14:textId="77777777" w:rsidR="004917D6" w:rsidRPr="004E5212" w:rsidRDefault="004917D6" w:rsidP="004917D6">
      <w:pPr>
        <w:ind w:left="5812" w:firstLine="0"/>
        <w:rPr>
          <w:rFonts w:cs="Times New Roman"/>
          <w:szCs w:val="28"/>
        </w:rPr>
      </w:pPr>
      <w:r w:rsidRPr="00D173B4">
        <w:rPr>
          <w:rFonts w:cs="Times New Roman"/>
          <w:szCs w:val="28"/>
        </w:rPr>
        <w:t>от 01.09.2015 № 476</w:t>
      </w:r>
      <w:r w:rsidRPr="004E5212">
        <w:rPr>
          <w:rFonts w:cs="Times New Roman"/>
          <w:szCs w:val="28"/>
        </w:rPr>
        <w:t>)</w:t>
      </w:r>
    </w:p>
    <w:p w14:paraId="2A023FEF" w14:textId="77777777" w:rsidR="004917D6" w:rsidRPr="00311278" w:rsidRDefault="004917D6" w:rsidP="004917D6">
      <w:pPr>
        <w:ind w:left="5103"/>
        <w:rPr>
          <w:rFonts w:cs="Times New Roman"/>
          <w:sz w:val="24"/>
          <w:szCs w:val="24"/>
        </w:rPr>
      </w:pPr>
    </w:p>
    <w:p w14:paraId="335B7AB5" w14:textId="77777777" w:rsidR="004917D6" w:rsidRPr="00311278" w:rsidRDefault="004917D6" w:rsidP="004917D6">
      <w:pPr>
        <w:ind w:left="5103"/>
        <w:rPr>
          <w:rFonts w:cs="Times New Roman"/>
          <w:sz w:val="24"/>
          <w:szCs w:val="24"/>
        </w:rPr>
      </w:pPr>
    </w:p>
    <w:p w14:paraId="577F4526" w14:textId="77777777" w:rsidR="004917D6" w:rsidRPr="00DF1F45" w:rsidRDefault="004917D6" w:rsidP="004917D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DF1F45">
        <w:rPr>
          <w:rFonts w:ascii="Times New Roman" w:hAnsi="Times New Roman"/>
          <w:color w:val="auto"/>
          <w:sz w:val="28"/>
          <w:szCs w:val="28"/>
        </w:rPr>
        <w:t xml:space="preserve">СОСТАВ </w:t>
      </w:r>
    </w:p>
    <w:p w14:paraId="488CA303" w14:textId="77777777" w:rsidR="004917D6" w:rsidRPr="00842751" w:rsidRDefault="004917D6" w:rsidP="004917D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42751">
        <w:rPr>
          <w:rFonts w:ascii="Times New Roman" w:hAnsi="Times New Roman"/>
          <w:color w:val="auto"/>
          <w:sz w:val="28"/>
          <w:szCs w:val="28"/>
        </w:rPr>
        <w:t xml:space="preserve">комиссии по повышению устойчивости функционирования экономики </w:t>
      </w:r>
      <w:r w:rsidRPr="00842751">
        <w:rPr>
          <w:rFonts w:ascii="Times New Roman" w:hAnsi="Times New Roman"/>
          <w:bCs w:val="0"/>
          <w:color w:val="auto"/>
          <w:sz w:val="28"/>
          <w:szCs w:val="28"/>
        </w:rPr>
        <w:t xml:space="preserve">Ярославской </w:t>
      </w:r>
      <w:r w:rsidRPr="00842751">
        <w:rPr>
          <w:rFonts w:ascii="Times New Roman" w:hAnsi="Times New Roman"/>
          <w:color w:val="auto"/>
          <w:sz w:val="28"/>
          <w:szCs w:val="28"/>
        </w:rPr>
        <w:t>области</w:t>
      </w:r>
    </w:p>
    <w:p w14:paraId="56568C9F" w14:textId="77777777" w:rsidR="004917D6" w:rsidRPr="005A4A0A" w:rsidRDefault="004917D6" w:rsidP="004917D6">
      <w:pPr>
        <w:rPr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69"/>
        <w:gridCol w:w="6129"/>
      </w:tblGrid>
      <w:tr w:rsidR="005C2ABB" w:rsidRPr="00142F52" w14:paraId="72D29136" w14:textId="77777777" w:rsidTr="00747EB1">
        <w:tc>
          <w:tcPr>
            <w:tcW w:w="3369" w:type="dxa"/>
          </w:tcPr>
          <w:p w14:paraId="16131779" w14:textId="4F94F208" w:rsidR="005C2ABB" w:rsidRDefault="005C2ABB" w:rsidP="005C2ABB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Авдеев</w:t>
            </w:r>
          </w:p>
          <w:p w14:paraId="75783ED1" w14:textId="392510BE" w:rsidR="005C2ABB" w:rsidRDefault="005C2ABB" w:rsidP="005C2ABB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Максим Александрович</w:t>
            </w:r>
          </w:p>
          <w:p w14:paraId="482D0315" w14:textId="77777777" w:rsidR="005C2ABB" w:rsidRDefault="005C2ABB" w:rsidP="00747E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14:paraId="2253468C" w14:textId="5D3D9209" w:rsidR="005C2ABB" w:rsidRDefault="005C2ABB" w:rsidP="005C2ABB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 заместитель Председателя Правительства области, председатель комиссии</w:t>
            </w:r>
          </w:p>
          <w:p w14:paraId="01DC1306" w14:textId="77777777" w:rsidR="005C2ABB" w:rsidRDefault="005C2ABB" w:rsidP="00747EB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D6" w:rsidRPr="00142F52" w14:paraId="0E0B1161" w14:textId="77777777" w:rsidTr="00747EB1">
        <w:tc>
          <w:tcPr>
            <w:tcW w:w="3369" w:type="dxa"/>
          </w:tcPr>
          <w:p w14:paraId="5D8467E8" w14:textId="77777777" w:rsidR="004917D6" w:rsidRDefault="004917D6" w:rsidP="00747E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  <w:p w14:paraId="3B930932" w14:textId="77777777" w:rsidR="004917D6" w:rsidRDefault="004917D6" w:rsidP="00747EB1">
            <w:pPr>
              <w:ind w:firstLine="34"/>
              <w:rPr>
                <w:lang w:eastAsia="ru-RU"/>
              </w:rPr>
            </w:pPr>
            <w:r>
              <w:rPr>
                <w:lang w:eastAsia="ru-RU"/>
              </w:rPr>
              <w:t xml:space="preserve">Артем Владимирович </w:t>
            </w:r>
          </w:p>
          <w:p w14:paraId="12D49BCF" w14:textId="77777777" w:rsidR="004917D6" w:rsidRPr="00306F5B" w:rsidDel="009C1956" w:rsidRDefault="004917D6" w:rsidP="00747EB1">
            <w:pPr>
              <w:ind w:firstLine="34"/>
              <w:rPr>
                <w:lang w:eastAsia="ru-RU"/>
              </w:rPr>
            </w:pPr>
          </w:p>
        </w:tc>
        <w:tc>
          <w:tcPr>
            <w:tcW w:w="6129" w:type="dxa"/>
          </w:tcPr>
          <w:p w14:paraId="5B05F168" w14:textId="3635EDAC" w:rsidR="004917D6" w:rsidRPr="00306F5B" w:rsidRDefault="004917D6" w:rsidP="0054497D">
            <w:pPr>
              <w:jc w:val="both"/>
              <w:rPr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54497D">
              <w:rPr>
                <w:rFonts w:cs="Times New Roman"/>
                <w:szCs w:val="28"/>
              </w:rPr>
              <w:t xml:space="preserve">заместитель начальника Главного управления (по защите, мониторингу и предупреждению чрезвычайных ситуаций) – начальник управления гражданской защиты Главного управления МЧС России по Ярославской области, </w:t>
            </w:r>
            <w:r w:rsidR="0054497D" w:rsidRPr="002B78D5">
              <w:rPr>
                <w:rFonts w:cs="Times New Roman"/>
                <w:szCs w:val="28"/>
              </w:rPr>
              <w:t>заместитель председателя комиссии</w:t>
            </w:r>
            <w:r w:rsidR="0054497D">
              <w:rPr>
                <w:rFonts w:cs="Times New Roman"/>
                <w:szCs w:val="28"/>
              </w:rPr>
              <w:t xml:space="preserve"> (по согласованию)</w:t>
            </w:r>
          </w:p>
        </w:tc>
      </w:tr>
      <w:tr w:rsidR="004917D6" w:rsidRPr="00142F52" w14:paraId="4EE5B4BE" w14:textId="77777777" w:rsidTr="00747EB1">
        <w:tc>
          <w:tcPr>
            <w:tcW w:w="3369" w:type="dxa"/>
          </w:tcPr>
          <w:p w14:paraId="59A67913" w14:textId="77777777" w:rsidR="004917D6" w:rsidRDefault="004917D6" w:rsidP="00747EB1">
            <w:pPr>
              <w:ind w:firstLine="3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Полухина</w:t>
            </w:r>
            <w:proofErr w:type="spellEnd"/>
          </w:p>
          <w:p w14:paraId="627FA8A4" w14:textId="77777777" w:rsidR="004917D6" w:rsidRPr="00142F52" w:rsidRDefault="004917D6" w:rsidP="00747EB1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Валентина Витальевна</w:t>
            </w:r>
          </w:p>
        </w:tc>
        <w:tc>
          <w:tcPr>
            <w:tcW w:w="6129" w:type="dxa"/>
          </w:tcPr>
          <w:p w14:paraId="72F57DBD" w14:textId="0B928489" w:rsidR="004917D6" w:rsidRPr="00311278" w:rsidRDefault="004917D6" w:rsidP="00747EB1">
            <w:pPr>
              <w:ind w:firstLine="0"/>
              <w:jc w:val="both"/>
              <w:rPr>
                <w:sz w:val="20"/>
                <w:szCs w:val="20"/>
              </w:rPr>
            </w:pPr>
            <w:r w:rsidRPr="00142F52">
              <w:rPr>
                <w:szCs w:val="28"/>
              </w:rPr>
              <w:t xml:space="preserve">- </w:t>
            </w:r>
            <w:r w:rsidR="003665E8">
              <w:rPr>
                <w:rFonts w:cs="Times New Roman"/>
                <w:szCs w:val="28"/>
              </w:rPr>
              <w:t xml:space="preserve">ведущий специалист-эксперт отдела инженерно-технических мероприятий, радиационной, химической, биологической и медицинской защиты управления гражданской защиты Главного управления МЧС России по Ярославской области, </w:t>
            </w:r>
            <w:r w:rsidR="003665E8" w:rsidRPr="002E017D">
              <w:rPr>
                <w:szCs w:val="28"/>
              </w:rPr>
              <w:t>секретарь комиссии</w:t>
            </w:r>
            <w:r w:rsidR="003665E8">
              <w:rPr>
                <w:szCs w:val="28"/>
              </w:rPr>
              <w:t xml:space="preserve"> </w:t>
            </w:r>
            <w:r w:rsidR="003665E8">
              <w:rPr>
                <w:rFonts w:cs="Times New Roman"/>
                <w:szCs w:val="28"/>
              </w:rPr>
              <w:t>(по согласованию)</w:t>
            </w:r>
          </w:p>
        </w:tc>
      </w:tr>
      <w:tr w:rsidR="004917D6" w:rsidRPr="00142F52" w14:paraId="24E8AD25" w14:textId="77777777" w:rsidTr="00747EB1">
        <w:trPr>
          <w:trHeight w:val="455"/>
        </w:trPr>
        <w:tc>
          <w:tcPr>
            <w:tcW w:w="3369" w:type="dxa"/>
            <w:vAlign w:val="center"/>
          </w:tcPr>
          <w:p w14:paraId="5D53CB3E" w14:textId="77777777" w:rsidR="004917D6" w:rsidRDefault="004917D6" w:rsidP="00747E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42F5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72A8EAC7" w14:textId="77777777" w:rsidR="004917D6" w:rsidRPr="00AB5B1F" w:rsidRDefault="004917D6" w:rsidP="00747EB1">
            <w:pPr>
              <w:rPr>
                <w:sz w:val="20"/>
                <w:szCs w:val="20"/>
              </w:rPr>
            </w:pPr>
          </w:p>
        </w:tc>
        <w:tc>
          <w:tcPr>
            <w:tcW w:w="6129" w:type="dxa"/>
            <w:vAlign w:val="center"/>
          </w:tcPr>
          <w:p w14:paraId="5543CBA7" w14:textId="77777777" w:rsidR="004917D6" w:rsidRPr="00142F52" w:rsidRDefault="004917D6" w:rsidP="00747EB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36" w:rsidRPr="00142F52" w14:paraId="20FF87E5" w14:textId="77777777" w:rsidTr="00747EB1">
        <w:trPr>
          <w:trHeight w:val="455"/>
        </w:trPr>
        <w:tc>
          <w:tcPr>
            <w:tcW w:w="3369" w:type="dxa"/>
            <w:vAlign w:val="center"/>
          </w:tcPr>
          <w:p w14:paraId="27758FE4" w14:textId="77777777" w:rsidR="00627736" w:rsidRPr="00627736" w:rsidRDefault="00627736" w:rsidP="00627736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627736">
              <w:rPr>
                <w:rFonts w:cs="Times New Roman"/>
                <w:szCs w:val="28"/>
              </w:rPr>
              <w:t>Владычек</w:t>
            </w:r>
            <w:proofErr w:type="spellEnd"/>
            <w:r w:rsidRPr="00627736">
              <w:rPr>
                <w:rFonts w:cs="Times New Roman"/>
                <w:szCs w:val="28"/>
              </w:rPr>
              <w:t xml:space="preserve"> </w:t>
            </w:r>
          </w:p>
          <w:p w14:paraId="641DDA25" w14:textId="77777777" w:rsidR="00627736" w:rsidRDefault="00627736" w:rsidP="0062773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Сергеевна</w:t>
            </w:r>
          </w:p>
          <w:p w14:paraId="11D8AA43" w14:textId="77777777" w:rsidR="00627736" w:rsidRPr="00142F52" w:rsidRDefault="00627736" w:rsidP="00747E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  <w:vAlign w:val="center"/>
          </w:tcPr>
          <w:p w14:paraId="7946D21C" w14:textId="7E55229F" w:rsidR="00627736" w:rsidRPr="00627736" w:rsidRDefault="00627736" w:rsidP="00627736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начальник</w:t>
            </w:r>
            <w:r w:rsidRPr="00627736">
              <w:rPr>
                <w:rFonts w:cs="Times New Roman"/>
                <w:szCs w:val="28"/>
              </w:rPr>
              <w:t xml:space="preserve"> отдела экономического анализа и инвестиций департамента агропромышленного комплекса и потребительского рынка Ярославской области</w:t>
            </w:r>
          </w:p>
          <w:p w14:paraId="40087F11" w14:textId="77777777" w:rsidR="00627736" w:rsidRPr="00142F52" w:rsidRDefault="00627736" w:rsidP="00747EB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D6" w:rsidRPr="00142F52" w14:paraId="4D07B42F" w14:textId="77777777" w:rsidTr="00747EB1">
        <w:trPr>
          <w:trHeight w:val="455"/>
        </w:trPr>
        <w:tc>
          <w:tcPr>
            <w:tcW w:w="3369" w:type="dxa"/>
          </w:tcPr>
          <w:p w14:paraId="581E82CC" w14:textId="77777777" w:rsidR="004917D6" w:rsidRPr="00306F5B" w:rsidRDefault="004917D6" w:rsidP="00747E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06F5B">
              <w:rPr>
                <w:rFonts w:ascii="Times New Roman" w:hAnsi="Times New Roman" w:cs="Times New Roman"/>
                <w:sz w:val="28"/>
                <w:szCs w:val="28"/>
              </w:rPr>
              <w:t>Дьячков</w:t>
            </w:r>
          </w:p>
          <w:p w14:paraId="258CA700" w14:textId="77777777" w:rsidR="004917D6" w:rsidRPr="00142F52" w:rsidRDefault="004917D6" w:rsidP="00747E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06F5B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129" w:type="dxa"/>
          </w:tcPr>
          <w:p w14:paraId="1FEF6B24" w14:textId="143FD947" w:rsidR="004917D6" w:rsidRDefault="004917D6" w:rsidP="00747EB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– эксперт </w:t>
            </w:r>
            <w:r w:rsidR="009E1A50" w:rsidRPr="009E1A50">
              <w:rPr>
                <w:rFonts w:ascii="Times New Roman" w:hAnsi="Times New Roman" w:cs="Times New Roman"/>
                <w:sz w:val="28"/>
                <w:szCs w:val="28"/>
              </w:rPr>
              <w:t>административно-финансового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Территориального органа Федеральной службы государственной статистики по Ярославской области (по согласованию)</w:t>
            </w:r>
          </w:p>
          <w:p w14:paraId="3EEE0A23" w14:textId="77777777" w:rsidR="004917D6" w:rsidRPr="00884656" w:rsidRDefault="004917D6" w:rsidP="00747EB1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7DC3" w:rsidRPr="00142F52" w14:paraId="1BC1AB9C" w14:textId="77777777" w:rsidTr="00747EB1">
        <w:trPr>
          <w:trHeight w:val="455"/>
        </w:trPr>
        <w:tc>
          <w:tcPr>
            <w:tcW w:w="3369" w:type="dxa"/>
          </w:tcPr>
          <w:p w14:paraId="6BB47CE4" w14:textId="3D752D6F" w:rsidR="005C7DC3" w:rsidRPr="005C7DC3" w:rsidRDefault="005C7DC3" w:rsidP="005C7DC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Ефимов</w:t>
            </w:r>
          </w:p>
          <w:p w14:paraId="55D650B0" w14:textId="5023A055" w:rsidR="005C7DC3" w:rsidRPr="00306F5B" w:rsidRDefault="005C7DC3" w:rsidP="005C7DC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Леонид Леонидович</w:t>
            </w:r>
          </w:p>
        </w:tc>
        <w:tc>
          <w:tcPr>
            <w:tcW w:w="6129" w:type="dxa"/>
          </w:tcPr>
          <w:p w14:paraId="7E97613C" w14:textId="51C4ADE9" w:rsidR="005C7DC3" w:rsidRPr="005C7DC3" w:rsidRDefault="005C7DC3" w:rsidP="005C7DC3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заместитель</w:t>
            </w:r>
            <w:r w:rsidRPr="005C7DC3">
              <w:rPr>
                <w:rFonts w:cs="Times New Roman"/>
                <w:szCs w:val="28"/>
              </w:rPr>
              <w:t xml:space="preserve"> руководителя Центрального управления </w:t>
            </w:r>
            <w:r w:rsidRPr="005C7DC3">
              <w:rPr>
                <w:rFonts w:cs="Times New Roman"/>
                <w:bCs/>
                <w:szCs w:val="28"/>
              </w:rPr>
              <w:t xml:space="preserve">Федеральной службы по </w:t>
            </w:r>
            <w:r w:rsidRPr="005C7DC3">
              <w:rPr>
                <w:rFonts w:cs="Times New Roman"/>
                <w:bCs/>
                <w:szCs w:val="28"/>
              </w:rPr>
              <w:lastRenderedPageBreak/>
              <w:t xml:space="preserve">экологическому, технологическому и атомному надзору </w:t>
            </w:r>
            <w:r w:rsidRPr="005C7DC3">
              <w:rPr>
                <w:rFonts w:cs="Times New Roman"/>
                <w:szCs w:val="28"/>
              </w:rPr>
              <w:t>(по согласованию)</w:t>
            </w:r>
          </w:p>
          <w:p w14:paraId="19E25ACA" w14:textId="77777777" w:rsidR="005C7DC3" w:rsidRDefault="005C7DC3" w:rsidP="00747EB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7D6" w:rsidRPr="00142F52" w14:paraId="2B13BB6B" w14:textId="77777777" w:rsidTr="00747EB1">
        <w:trPr>
          <w:trHeight w:val="455"/>
        </w:trPr>
        <w:tc>
          <w:tcPr>
            <w:tcW w:w="3369" w:type="dxa"/>
          </w:tcPr>
          <w:p w14:paraId="3B985640" w14:textId="77777777" w:rsidR="004917D6" w:rsidRPr="0031151C" w:rsidRDefault="004917D6" w:rsidP="00747E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11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Звягин</w:t>
            </w:r>
          </w:p>
          <w:p w14:paraId="5E31B3A8" w14:textId="77777777" w:rsidR="004917D6" w:rsidRPr="0031151C" w:rsidRDefault="004917D6" w:rsidP="00747E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1151C"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6129" w:type="dxa"/>
          </w:tcPr>
          <w:p w14:paraId="33C62F24" w14:textId="77777777" w:rsidR="004917D6" w:rsidRPr="0031151C" w:rsidRDefault="004917D6" w:rsidP="00747EB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51C">
              <w:rPr>
                <w:rFonts w:ascii="Times New Roman" w:hAnsi="Times New Roman" w:cs="Times New Roman"/>
                <w:sz w:val="28"/>
                <w:szCs w:val="28"/>
              </w:rPr>
              <w:t>-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1151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Федеральной службы по надзору в сфере защиты прав потребителей и благополучия человека по Ярославской области (по согласованию)</w:t>
            </w:r>
          </w:p>
          <w:p w14:paraId="550B3C43" w14:textId="77777777" w:rsidR="004917D6" w:rsidRPr="0031151C" w:rsidRDefault="004917D6" w:rsidP="00747EB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97" w:rsidRPr="00142F52" w14:paraId="1B139334" w14:textId="77777777" w:rsidTr="00747EB1">
        <w:trPr>
          <w:trHeight w:val="455"/>
        </w:trPr>
        <w:tc>
          <w:tcPr>
            <w:tcW w:w="3369" w:type="dxa"/>
          </w:tcPr>
          <w:p w14:paraId="2C53E36F" w14:textId="4A137B05" w:rsidR="00F42C97" w:rsidRPr="00F42C97" w:rsidRDefault="00F42C97" w:rsidP="00F42C9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Квасков</w:t>
            </w:r>
          </w:p>
          <w:p w14:paraId="04AD8C5E" w14:textId="77777777" w:rsidR="00F42C97" w:rsidRDefault="00F42C97" w:rsidP="00F42C9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Викторович</w:t>
            </w:r>
          </w:p>
          <w:p w14:paraId="37364EA2" w14:textId="7EBF1C4C" w:rsidR="00F42C97" w:rsidRPr="00F42C97" w:rsidRDefault="00F42C97" w:rsidP="00F42C97"/>
        </w:tc>
        <w:tc>
          <w:tcPr>
            <w:tcW w:w="6129" w:type="dxa"/>
          </w:tcPr>
          <w:p w14:paraId="3B47AA3E" w14:textId="587E8259" w:rsidR="00F42C97" w:rsidRPr="00F42C97" w:rsidRDefault="00F42C97" w:rsidP="00F42C97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 заместитель</w:t>
            </w:r>
            <w:r w:rsidRPr="00F42C97">
              <w:rPr>
                <w:rFonts w:cs="Times New Roman"/>
                <w:szCs w:val="28"/>
                <w:lang w:eastAsia="ru-RU"/>
              </w:rPr>
              <w:t xml:space="preserve"> директора департамента – председателя </w:t>
            </w:r>
            <w:proofErr w:type="gramStart"/>
            <w:r w:rsidRPr="00F42C97">
              <w:rPr>
                <w:rFonts w:cs="Times New Roman"/>
                <w:szCs w:val="28"/>
                <w:lang w:eastAsia="ru-RU"/>
              </w:rPr>
              <w:t>комитета природопользования департамента охраны окружающей среды</w:t>
            </w:r>
            <w:proofErr w:type="gramEnd"/>
            <w:r w:rsidRPr="00F42C97">
              <w:rPr>
                <w:rFonts w:cs="Times New Roman"/>
                <w:szCs w:val="28"/>
                <w:lang w:eastAsia="ru-RU"/>
              </w:rPr>
              <w:t xml:space="preserve"> и природопользования Ярославской области</w:t>
            </w:r>
          </w:p>
          <w:p w14:paraId="397365C2" w14:textId="77777777" w:rsidR="00F42C97" w:rsidRPr="0031151C" w:rsidRDefault="00F42C97" w:rsidP="00747EB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DC0" w:rsidRPr="00142F52" w14:paraId="246F0611" w14:textId="77777777" w:rsidTr="00747EB1">
        <w:trPr>
          <w:trHeight w:val="455"/>
        </w:trPr>
        <w:tc>
          <w:tcPr>
            <w:tcW w:w="3369" w:type="dxa"/>
          </w:tcPr>
          <w:p w14:paraId="3CEFC896" w14:textId="2364500F" w:rsidR="00C32DC0" w:rsidRPr="00C32DC0" w:rsidRDefault="00C32DC0" w:rsidP="00C32DC0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Cs w:val="28"/>
                <w:lang w:eastAsia="ru-RU"/>
              </w:rPr>
              <w:t>Комов</w:t>
            </w:r>
            <w:proofErr w:type="spellEnd"/>
          </w:p>
          <w:p w14:paraId="24AFA169" w14:textId="1DA91065" w:rsidR="00C32DC0" w:rsidRDefault="00C32DC0" w:rsidP="00C32DC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Сергей Геннадиевич</w:t>
            </w:r>
          </w:p>
          <w:p w14:paraId="1DEFE21A" w14:textId="0244CE6B" w:rsidR="00C32DC0" w:rsidRDefault="00C32DC0" w:rsidP="00C32DC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6129" w:type="dxa"/>
          </w:tcPr>
          <w:p w14:paraId="2928F183" w14:textId="4837F2C6" w:rsidR="00C32DC0" w:rsidRPr="00C32DC0" w:rsidRDefault="00C32DC0" w:rsidP="00C32DC0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 заместитель</w:t>
            </w:r>
            <w:r w:rsidRPr="00C32DC0">
              <w:rPr>
                <w:rFonts w:cs="Times New Roman"/>
                <w:szCs w:val="28"/>
                <w:lang w:eastAsia="ru-RU"/>
              </w:rPr>
              <w:t xml:space="preserve"> директора департамента – председателя </w:t>
            </w:r>
            <w:proofErr w:type="gramStart"/>
            <w:r w:rsidRPr="00C32DC0">
              <w:rPr>
                <w:rFonts w:cs="Times New Roman"/>
                <w:szCs w:val="28"/>
                <w:lang w:eastAsia="ru-RU"/>
              </w:rPr>
              <w:t>комитета развития промышленности департамента инвестиций</w:t>
            </w:r>
            <w:proofErr w:type="gramEnd"/>
            <w:r w:rsidRPr="00C32DC0">
              <w:rPr>
                <w:rFonts w:cs="Times New Roman"/>
                <w:szCs w:val="28"/>
                <w:lang w:eastAsia="ru-RU"/>
              </w:rPr>
              <w:t xml:space="preserve"> и промышленности Ярославской области</w:t>
            </w:r>
          </w:p>
          <w:p w14:paraId="16C1D0AC" w14:textId="77777777" w:rsidR="00C32DC0" w:rsidRDefault="00C32DC0" w:rsidP="00F42C97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E13600" w:rsidRPr="00142F52" w14:paraId="03B62F28" w14:textId="77777777" w:rsidTr="00747EB1">
        <w:trPr>
          <w:trHeight w:val="455"/>
        </w:trPr>
        <w:tc>
          <w:tcPr>
            <w:tcW w:w="3369" w:type="dxa"/>
          </w:tcPr>
          <w:p w14:paraId="11CA85E1" w14:textId="0F5C1A31" w:rsidR="00E13600" w:rsidRPr="00E13600" w:rsidRDefault="00E13600" w:rsidP="00E13600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Кузнецов</w:t>
            </w:r>
          </w:p>
          <w:p w14:paraId="18C1DC3B" w14:textId="5100FB0E" w:rsidR="00E13600" w:rsidRDefault="00E13600" w:rsidP="00E13600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Александр Львович</w:t>
            </w:r>
          </w:p>
          <w:p w14:paraId="2365D924" w14:textId="217ECE6C" w:rsidR="00E13600" w:rsidRDefault="00E13600" w:rsidP="00E13600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129" w:type="dxa"/>
          </w:tcPr>
          <w:p w14:paraId="1253E707" w14:textId="2659DA1E" w:rsidR="00E13600" w:rsidRPr="00E13600" w:rsidRDefault="00E13600" w:rsidP="00E13600">
            <w:pPr>
              <w:ind w:firstLine="0"/>
              <w:jc w:val="both"/>
            </w:pPr>
            <w:r>
              <w:rPr>
                <w:rFonts w:cs="Times New Roman"/>
                <w:szCs w:val="28"/>
                <w:lang w:eastAsia="ru-RU"/>
              </w:rPr>
              <w:t>- начальник</w:t>
            </w:r>
            <w:r w:rsidRPr="00E13600">
              <w:rPr>
                <w:rFonts w:cs="Times New Roman"/>
                <w:szCs w:val="28"/>
                <w:lang w:eastAsia="ru-RU"/>
              </w:rPr>
              <w:t xml:space="preserve"> отдела военно-мобилизационной работы, гражданской обороны и чрезвычайных ситуаций </w:t>
            </w:r>
            <w:r w:rsidRPr="00E13600">
              <w:t>департамента здравоохранения и фармации Ярославской области</w:t>
            </w:r>
          </w:p>
          <w:p w14:paraId="1547EF5B" w14:textId="77777777" w:rsidR="00E13600" w:rsidRDefault="00E13600" w:rsidP="00C32DC0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E8218F" w:rsidRPr="00142F52" w14:paraId="4CB6DFE8" w14:textId="77777777" w:rsidTr="00747EB1">
        <w:trPr>
          <w:trHeight w:val="455"/>
        </w:trPr>
        <w:tc>
          <w:tcPr>
            <w:tcW w:w="3369" w:type="dxa"/>
          </w:tcPr>
          <w:p w14:paraId="3F33268A" w14:textId="77777777" w:rsidR="00E8218F" w:rsidRPr="00E8218F" w:rsidRDefault="00E8218F" w:rsidP="00E8218F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E8218F">
              <w:rPr>
                <w:rFonts w:cs="Times New Roman"/>
                <w:szCs w:val="28"/>
                <w:lang w:eastAsia="ru-RU"/>
              </w:rPr>
              <w:t>Максименко</w:t>
            </w:r>
          </w:p>
          <w:p w14:paraId="0A789958" w14:textId="363823EE" w:rsidR="00E8218F" w:rsidRDefault="00E8218F" w:rsidP="00E8218F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Александр </w:t>
            </w:r>
            <w:proofErr w:type="spellStart"/>
            <w:r>
              <w:rPr>
                <w:rFonts w:cs="Times New Roman"/>
                <w:szCs w:val="28"/>
                <w:lang w:eastAsia="ru-RU"/>
              </w:rPr>
              <w:t>Виоагистович</w:t>
            </w:r>
            <w:proofErr w:type="spellEnd"/>
          </w:p>
          <w:p w14:paraId="4C0D53F4" w14:textId="4732FF4A" w:rsidR="00E8218F" w:rsidRDefault="00E8218F" w:rsidP="00E8218F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129" w:type="dxa"/>
          </w:tcPr>
          <w:p w14:paraId="66820BD0" w14:textId="0D33902E" w:rsidR="00E8218F" w:rsidRPr="00E8218F" w:rsidRDefault="00E8218F" w:rsidP="00E8218F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заместитель</w:t>
            </w:r>
            <w:r w:rsidRPr="00E8218F">
              <w:rPr>
                <w:rFonts w:cs="Times New Roman"/>
                <w:szCs w:val="28"/>
              </w:rPr>
              <w:t xml:space="preserve"> директора департамента – начальника отдела государственного надзора в сфере защиты населения и территорий от чрезвычайных ситуаций природного и техногенного характера департамента региональной безопасности Ярославской области – главного инспектора в области защиты населения и территорий от чрезвычайных ситуаций природного и техногенного характера</w:t>
            </w:r>
          </w:p>
          <w:p w14:paraId="365A9946" w14:textId="77777777" w:rsidR="00E8218F" w:rsidRDefault="00E8218F" w:rsidP="00E13600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4917D6" w:rsidRPr="00142F52" w14:paraId="5FC08D81" w14:textId="77777777" w:rsidTr="00747EB1">
        <w:trPr>
          <w:trHeight w:val="455"/>
        </w:trPr>
        <w:tc>
          <w:tcPr>
            <w:tcW w:w="3369" w:type="dxa"/>
          </w:tcPr>
          <w:p w14:paraId="3232F997" w14:textId="77777777" w:rsidR="004917D6" w:rsidRDefault="004917D6" w:rsidP="00747EB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Метельков</w:t>
            </w:r>
            <w:proofErr w:type="spellEnd"/>
          </w:p>
          <w:p w14:paraId="689DEB0C" w14:textId="77777777" w:rsidR="004917D6" w:rsidRPr="00306F5B" w:rsidRDefault="004917D6" w:rsidP="00747EB1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Алексей Юрьевич</w:t>
            </w:r>
          </w:p>
        </w:tc>
        <w:tc>
          <w:tcPr>
            <w:tcW w:w="6129" w:type="dxa"/>
          </w:tcPr>
          <w:p w14:paraId="218DFEDE" w14:textId="77777777" w:rsidR="008D5847" w:rsidRDefault="004917D6" w:rsidP="00747EB1">
            <w:pPr>
              <w:rPr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- заместитель директора департамента – председатель комитета энергетики </w:t>
            </w:r>
            <w:r w:rsidR="008D5847">
              <w:rPr>
                <w:rFonts w:cs="Times New Roman"/>
                <w:szCs w:val="28"/>
              </w:rPr>
              <w:t>департамента жилищно-коммунального хозяйства, энергетики и регулирования тарифов Ярославской области</w:t>
            </w:r>
            <w:r w:rsidR="008D5847" w:rsidRPr="00306F5B">
              <w:rPr>
                <w:lang w:eastAsia="ru-RU"/>
              </w:rPr>
              <w:t xml:space="preserve"> </w:t>
            </w:r>
          </w:p>
          <w:p w14:paraId="2E8C8469" w14:textId="5F77476A" w:rsidR="004917D6" w:rsidRPr="00306F5B" w:rsidRDefault="004917D6" w:rsidP="00747EB1">
            <w:pPr>
              <w:rPr>
                <w:lang w:eastAsia="ru-RU"/>
              </w:rPr>
            </w:pPr>
          </w:p>
        </w:tc>
      </w:tr>
      <w:tr w:rsidR="00A9204D" w:rsidRPr="00142F52" w14:paraId="63FE9ABE" w14:textId="77777777" w:rsidTr="00747EB1">
        <w:trPr>
          <w:trHeight w:val="455"/>
        </w:trPr>
        <w:tc>
          <w:tcPr>
            <w:tcW w:w="3369" w:type="dxa"/>
          </w:tcPr>
          <w:p w14:paraId="1F386580" w14:textId="06B2FF24" w:rsidR="00A9204D" w:rsidRPr="00A9204D" w:rsidRDefault="00A9204D" w:rsidP="00A9204D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Назаров</w:t>
            </w:r>
          </w:p>
          <w:p w14:paraId="63339B55" w14:textId="45E8E492" w:rsidR="00A9204D" w:rsidRDefault="00A9204D" w:rsidP="00A9204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 Федорович</w:t>
            </w:r>
          </w:p>
        </w:tc>
        <w:tc>
          <w:tcPr>
            <w:tcW w:w="6129" w:type="dxa"/>
          </w:tcPr>
          <w:p w14:paraId="1F6219AE" w14:textId="7385C4CD" w:rsidR="00A9204D" w:rsidRPr="00A9204D" w:rsidRDefault="00A9204D" w:rsidP="00A9204D">
            <w:pPr>
              <w:ind w:firstLine="0"/>
              <w:jc w:val="both"/>
            </w:pPr>
            <w:r>
              <w:rPr>
                <w:rFonts w:cs="Times New Roman"/>
                <w:szCs w:val="28"/>
                <w:lang w:eastAsia="ru-RU"/>
              </w:rPr>
              <w:t>- начальник</w:t>
            </w:r>
            <w:r w:rsidRPr="00A9204D">
              <w:rPr>
                <w:rFonts w:cs="Times New Roman"/>
                <w:szCs w:val="28"/>
                <w:lang w:eastAsia="ru-RU"/>
              </w:rPr>
              <w:t xml:space="preserve"> специального отдела </w:t>
            </w:r>
            <w:r w:rsidRPr="00A9204D">
              <w:t>департамента дорожного хозяйства Ярославской области</w:t>
            </w:r>
          </w:p>
          <w:p w14:paraId="4DDAF53A" w14:textId="77777777" w:rsidR="00A9204D" w:rsidRDefault="00A9204D" w:rsidP="00747EB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3AE" w:rsidRPr="00142F52" w14:paraId="0B8F3B21" w14:textId="77777777" w:rsidTr="00747EB1">
        <w:trPr>
          <w:trHeight w:val="455"/>
        </w:trPr>
        <w:tc>
          <w:tcPr>
            <w:tcW w:w="3369" w:type="dxa"/>
          </w:tcPr>
          <w:p w14:paraId="664C216D" w14:textId="7AFFF5AB" w:rsidR="00F153AE" w:rsidRPr="00F153AE" w:rsidRDefault="00F153AE" w:rsidP="00F153AE">
            <w:pPr>
              <w:ind w:firstLine="0"/>
              <w:rPr>
                <w:rFonts w:cs="Times New Roman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Cs w:val="28"/>
                <w:lang w:eastAsia="ru-RU"/>
              </w:rPr>
              <w:t>Черневский</w:t>
            </w:r>
            <w:proofErr w:type="spellEnd"/>
            <w:r w:rsidRPr="00F153AE">
              <w:rPr>
                <w:rFonts w:cs="Times New Roman"/>
                <w:szCs w:val="28"/>
                <w:lang w:eastAsia="ru-RU"/>
              </w:rPr>
              <w:t xml:space="preserve"> </w:t>
            </w:r>
          </w:p>
          <w:p w14:paraId="0F50F681" w14:textId="71C30737" w:rsidR="00F153AE" w:rsidRDefault="00F153AE" w:rsidP="00F153AE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Александр</w:t>
            </w:r>
            <w:r w:rsidRPr="00F153A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Александрович</w:t>
            </w:r>
          </w:p>
        </w:tc>
        <w:tc>
          <w:tcPr>
            <w:tcW w:w="6129" w:type="dxa"/>
          </w:tcPr>
          <w:p w14:paraId="300D5C00" w14:textId="1CBC99EC" w:rsidR="00F153AE" w:rsidRDefault="00F153AE" w:rsidP="00A9204D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 заместитель директора департамента строительства Ярославской области.</w:t>
            </w:r>
          </w:p>
        </w:tc>
      </w:tr>
    </w:tbl>
    <w:p w14:paraId="7DD266AE" w14:textId="77777777" w:rsidR="004917D6" w:rsidRPr="003D1E8D" w:rsidRDefault="004917D6" w:rsidP="004917D6">
      <w:pPr>
        <w:ind w:firstLine="0"/>
      </w:pPr>
    </w:p>
    <w:p w14:paraId="023A33BF" w14:textId="77777777" w:rsidR="008F0362" w:rsidRPr="008F0362" w:rsidRDefault="008F0362" w:rsidP="004917D6">
      <w:pPr>
        <w:ind w:left="5103"/>
        <w:rPr>
          <w:rFonts w:cs="Times New Roman"/>
          <w:szCs w:val="28"/>
        </w:rPr>
      </w:pPr>
    </w:p>
    <w:sectPr w:rsidR="008F0362" w:rsidRPr="008F0362" w:rsidSect="00DC0E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8D691" w14:textId="77777777" w:rsidR="00061805" w:rsidRDefault="00061805" w:rsidP="006A65CC">
      <w:r>
        <w:separator/>
      </w:r>
    </w:p>
  </w:endnote>
  <w:endnote w:type="continuationSeparator" w:id="0">
    <w:p w14:paraId="2BB97DA9" w14:textId="77777777" w:rsidR="00061805" w:rsidRDefault="00061805" w:rsidP="006A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A33C6" w14:textId="77777777" w:rsidR="001469A3" w:rsidRDefault="001469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4469DB" w14:paraId="7FB1F24B" w14:textId="77777777" w:rsidTr="004469DB">
      <w:tc>
        <w:tcPr>
          <w:tcW w:w="3333" w:type="pct"/>
          <w:shd w:val="clear" w:color="auto" w:fill="auto"/>
        </w:tcPr>
        <w:p w14:paraId="0E0D6860" w14:textId="68A931C9" w:rsidR="004469DB" w:rsidRPr="004469DB" w:rsidRDefault="004469DB" w:rsidP="004469D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4469D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369DF8D" w14:textId="41486954" w:rsidR="004469DB" w:rsidRPr="004469DB" w:rsidRDefault="004469DB" w:rsidP="004469D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469DB">
            <w:rPr>
              <w:rFonts w:cs="Times New Roman"/>
              <w:color w:val="808080"/>
              <w:sz w:val="18"/>
            </w:rPr>
            <w:t xml:space="preserve">Страница </w:t>
          </w:r>
          <w:r w:rsidRPr="004469DB">
            <w:rPr>
              <w:rFonts w:cs="Times New Roman"/>
              <w:color w:val="808080"/>
              <w:sz w:val="18"/>
            </w:rPr>
            <w:fldChar w:fldCharType="begin"/>
          </w:r>
          <w:r w:rsidRPr="004469DB">
            <w:rPr>
              <w:rFonts w:cs="Times New Roman"/>
              <w:color w:val="808080"/>
              <w:sz w:val="18"/>
            </w:rPr>
            <w:instrText xml:space="preserve"> PAGE </w:instrText>
          </w:r>
          <w:r w:rsidRPr="004469DB">
            <w:rPr>
              <w:rFonts w:cs="Times New Roman"/>
              <w:color w:val="808080"/>
              <w:sz w:val="18"/>
            </w:rPr>
            <w:fldChar w:fldCharType="separate"/>
          </w:r>
          <w:r w:rsidR="00E840D6">
            <w:rPr>
              <w:rFonts w:cs="Times New Roman"/>
              <w:noProof/>
              <w:color w:val="808080"/>
              <w:sz w:val="18"/>
            </w:rPr>
            <w:t>4</w:t>
          </w:r>
          <w:r w:rsidRPr="004469DB">
            <w:rPr>
              <w:rFonts w:cs="Times New Roman"/>
              <w:color w:val="808080"/>
              <w:sz w:val="18"/>
            </w:rPr>
            <w:fldChar w:fldCharType="end"/>
          </w:r>
          <w:r w:rsidRPr="004469DB">
            <w:rPr>
              <w:rFonts w:cs="Times New Roman"/>
              <w:color w:val="808080"/>
              <w:sz w:val="18"/>
            </w:rPr>
            <w:t xml:space="preserve"> из </w:t>
          </w:r>
          <w:r w:rsidRPr="004469DB">
            <w:rPr>
              <w:rFonts w:cs="Times New Roman"/>
              <w:color w:val="808080"/>
              <w:sz w:val="18"/>
            </w:rPr>
            <w:fldChar w:fldCharType="begin"/>
          </w:r>
          <w:r w:rsidRPr="004469D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469DB">
            <w:rPr>
              <w:rFonts w:cs="Times New Roman"/>
              <w:color w:val="808080"/>
              <w:sz w:val="18"/>
            </w:rPr>
            <w:fldChar w:fldCharType="separate"/>
          </w:r>
          <w:r w:rsidR="00E840D6">
            <w:rPr>
              <w:rFonts w:cs="Times New Roman"/>
              <w:noProof/>
              <w:color w:val="808080"/>
              <w:sz w:val="18"/>
            </w:rPr>
            <w:t>4</w:t>
          </w:r>
          <w:r w:rsidRPr="004469D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023A33C7" w14:textId="35DCA65C" w:rsidR="001469A3" w:rsidRPr="004469DB" w:rsidRDefault="001469A3" w:rsidP="004469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4469DB" w14:paraId="7A810E7B" w14:textId="77777777" w:rsidTr="004469DB">
      <w:tc>
        <w:tcPr>
          <w:tcW w:w="3333" w:type="pct"/>
          <w:shd w:val="clear" w:color="auto" w:fill="auto"/>
        </w:tcPr>
        <w:p w14:paraId="0895AC8A" w14:textId="441580B1" w:rsidR="004469DB" w:rsidRPr="004469DB" w:rsidRDefault="004469DB" w:rsidP="004469D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4469D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108D284" w14:textId="73029912" w:rsidR="004469DB" w:rsidRPr="004469DB" w:rsidRDefault="004469DB" w:rsidP="004469D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469DB">
            <w:rPr>
              <w:rFonts w:cs="Times New Roman"/>
              <w:color w:val="808080"/>
              <w:sz w:val="18"/>
            </w:rPr>
            <w:t xml:space="preserve">Страница </w:t>
          </w:r>
          <w:r w:rsidRPr="004469DB">
            <w:rPr>
              <w:rFonts w:cs="Times New Roman"/>
              <w:color w:val="808080"/>
              <w:sz w:val="18"/>
            </w:rPr>
            <w:fldChar w:fldCharType="begin"/>
          </w:r>
          <w:r w:rsidRPr="004469DB">
            <w:rPr>
              <w:rFonts w:cs="Times New Roman"/>
              <w:color w:val="808080"/>
              <w:sz w:val="18"/>
            </w:rPr>
            <w:instrText xml:space="preserve"> PAGE </w:instrText>
          </w:r>
          <w:r w:rsidRPr="004469DB">
            <w:rPr>
              <w:rFonts w:cs="Times New Roman"/>
              <w:color w:val="808080"/>
              <w:sz w:val="18"/>
            </w:rPr>
            <w:fldChar w:fldCharType="separate"/>
          </w:r>
          <w:r w:rsidR="00E840D6">
            <w:rPr>
              <w:rFonts w:cs="Times New Roman"/>
              <w:noProof/>
              <w:color w:val="808080"/>
              <w:sz w:val="18"/>
            </w:rPr>
            <w:t>1</w:t>
          </w:r>
          <w:r w:rsidRPr="004469DB">
            <w:rPr>
              <w:rFonts w:cs="Times New Roman"/>
              <w:color w:val="808080"/>
              <w:sz w:val="18"/>
            </w:rPr>
            <w:fldChar w:fldCharType="end"/>
          </w:r>
          <w:r w:rsidRPr="004469DB">
            <w:rPr>
              <w:rFonts w:cs="Times New Roman"/>
              <w:color w:val="808080"/>
              <w:sz w:val="18"/>
            </w:rPr>
            <w:t xml:space="preserve"> из </w:t>
          </w:r>
          <w:r w:rsidRPr="004469DB">
            <w:rPr>
              <w:rFonts w:cs="Times New Roman"/>
              <w:color w:val="808080"/>
              <w:sz w:val="18"/>
            </w:rPr>
            <w:fldChar w:fldCharType="begin"/>
          </w:r>
          <w:r w:rsidRPr="004469D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469DB">
            <w:rPr>
              <w:rFonts w:cs="Times New Roman"/>
              <w:color w:val="808080"/>
              <w:sz w:val="18"/>
            </w:rPr>
            <w:fldChar w:fldCharType="separate"/>
          </w:r>
          <w:r w:rsidR="00E840D6">
            <w:rPr>
              <w:rFonts w:cs="Times New Roman"/>
              <w:noProof/>
              <w:color w:val="808080"/>
              <w:sz w:val="18"/>
            </w:rPr>
            <w:t>4</w:t>
          </w:r>
          <w:r w:rsidRPr="004469D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023A33C9" w14:textId="11FD8EC4" w:rsidR="001469A3" w:rsidRPr="004469DB" w:rsidRDefault="001469A3" w:rsidP="004469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6D2BC" w14:textId="77777777" w:rsidR="00061805" w:rsidRDefault="00061805" w:rsidP="006A65CC">
      <w:r>
        <w:separator/>
      </w:r>
    </w:p>
  </w:footnote>
  <w:footnote w:type="continuationSeparator" w:id="0">
    <w:p w14:paraId="6E2EA92E" w14:textId="77777777" w:rsidR="00061805" w:rsidRDefault="00061805" w:rsidP="006A6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A33C4" w14:textId="77777777" w:rsidR="001469A3" w:rsidRDefault="001469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A33C5" w14:textId="77777777" w:rsidR="006A65CC" w:rsidRPr="004469DB" w:rsidRDefault="006A65CC" w:rsidP="004469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A33C8" w14:textId="77777777" w:rsidR="001469A3" w:rsidRDefault="001469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5F3D"/>
    <w:multiLevelType w:val="hybridMultilevel"/>
    <w:tmpl w:val="F224D6B2"/>
    <w:lvl w:ilvl="0" w:tplc="8A5EA8F2">
      <w:start w:val="1"/>
      <w:numFmt w:val="decimal"/>
      <w:lvlText w:val="%1."/>
      <w:lvlJc w:val="left"/>
      <w:pPr>
        <w:ind w:left="175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E5"/>
    <w:rsid w:val="00003CA4"/>
    <w:rsid w:val="000438E0"/>
    <w:rsid w:val="00061805"/>
    <w:rsid w:val="0006619D"/>
    <w:rsid w:val="000B1442"/>
    <w:rsid w:val="000E2871"/>
    <w:rsid w:val="000F2AF0"/>
    <w:rsid w:val="00140B4C"/>
    <w:rsid w:val="001469A3"/>
    <w:rsid w:val="001C5776"/>
    <w:rsid w:val="00213EB7"/>
    <w:rsid w:val="00256D84"/>
    <w:rsid w:val="00260F47"/>
    <w:rsid w:val="002C625B"/>
    <w:rsid w:val="002D2EC9"/>
    <w:rsid w:val="002D30FD"/>
    <w:rsid w:val="002F4211"/>
    <w:rsid w:val="00300158"/>
    <w:rsid w:val="00324F5B"/>
    <w:rsid w:val="003665E8"/>
    <w:rsid w:val="004012E2"/>
    <w:rsid w:val="00417DE1"/>
    <w:rsid w:val="004469DB"/>
    <w:rsid w:val="00456DC5"/>
    <w:rsid w:val="00461CB2"/>
    <w:rsid w:val="00462499"/>
    <w:rsid w:val="004917D6"/>
    <w:rsid w:val="004A2588"/>
    <w:rsid w:val="004B6C65"/>
    <w:rsid w:val="00516CF0"/>
    <w:rsid w:val="0054497D"/>
    <w:rsid w:val="00561182"/>
    <w:rsid w:val="0057382E"/>
    <w:rsid w:val="005939C6"/>
    <w:rsid w:val="005C2ABB"/>
    <w:rsid w:val="005C7DC3"/>
    <w:rsid w:val="005F2444"/>
    <w:rsid w:val="00605EC0"/>
    <w:rsid w:val="00615ED3"/>
    <w:rsid w:val="006246F1"/>
    <w:rsid w:val="00627736"/>
    <w:rsid w:val="006457CF"/>
    <w:rsid w:val="006A5DF7"/>
    <w:rsid w:val="006A65CC"/>
    <w:rsid w:val="00701551"/>
    <w:rsid w:val="007106A1"/>
    <w:rsid w:val="00726D26"/>
    <w:rsid w:val="007A06E5"/>
    <w:rsid w:val="008205C5"/>
    <w:rsid w:val="008229CB"/>
    <w:rsid w:val="00871B2A"/>
    <w:rsid w:val="00887E77"/>
    <w:rsid w:val="008B62FE"/>
    <w:rsid w:val="008D4E42"/>
    <w:rsid w:val="008D5847"/>
    <w:rsid w:val="008F0362"/>
    <w:rsid w:val="009656A8"/>
    <w:rsid w:val="009A422B"/>
    <w:rsid w:val="009E09D9"/>
    <w:rsid w:val="009E1A50"/>
    <w:rsid w:val="00A22B97"/>
    <w:rsid w:val="00A249EC"/>
    <w:rsid w:val="00A61019"/>
    <w:rsid w:val="00A72FC6"/>
    <w:rsid w:val="00A864D4"/>
    <w:rsid w:val="00A869C3"/>
    <w:rsid w:val="00A9204D"/>
    <w:rsid w:val="00AA2EB7"/>
    <w:rsid w:val="00AC7BCC"/>
    <w:rsid w:val="00AF35C3"/>
    <w:rsid w:val="00AF61E2"/>
    <w:rsid w:val="00B558CC"/>
    <w:rsid w:val="00BC3742"/>
    <w:rsid w:val="00C11B0A"/>
    <w:rsid w:val="00C236B6"/>
    <w:rsid w:val="00C32DC0"/>
    <w:rsid w:val="00CA5A18"/>
    <w:rsid w:val="00CF3AC2"/>
    <w:rsid w:val="00D01A71"/>
    <w:rsid w:val="00D936A2"/>
    <w:rsid w:val="00DB02C0"/>
    <w:rsid w:val="00DB3286"/>
    <w:rsid w:val="00DC0E53"/>
    <w:rsid w:val="00E12EAE"/>
    <w:rsid w:val="00E13600"/>
    <w:rsid w:val="00E17565"/>
    <w:rsid w:val="00E17D61"/>
    <w:rsid w:val="00E231FD"/>
    <w:rsid w:val="00E3384D"/>
    <w:rsid w:val="00E71F0F"/>
    <w:rsid w:val="00E8218F"/>
    <w:rsid w:val="00E840D6"/>
    <w:rsid w:val="00F153AE"/>
    <w:rsid w:val="00F42C97"/>
    <w:rsid w:val="00F50F49"/>
    <w:rsid w:val="00F64B3D"/>
    <w:rsid w:val="00F7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A3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6"/>
    <w:pPr>
      <w:spacing w:after="0" w:line="240" w:lineRule="auto"/>
      <w:ind w:firstLine="709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917D6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5CC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65C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6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65CC"/>
    <w:rPr>
      <w:rFonts w:cs="Times New Roman"/>
    </w:rPr>
  </w:style>
  <w:style w:type="paragraph" w:styleId="a8">
    <w:name w:val="List Paragraph"/>
    <w:basedOn w:val="a"/>
    <w:uiPriority w:val="34"/>
    <w:qFormat/>
    <w:rsid w:val="00A22B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5D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DF7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rsid w:val="009E09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917D6"/>
    <w:rPr>
      <w:rFonts w:ascii="Arial" w:hAnsi="Arial" w:cs="Times New Roman"/>
      <w:b/>
      <w:bCs/>
      <w:color w:val="00008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4917D6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917D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B6"/>
    <w:pPr>
      <w:spacing w:after="0" w:line="240" w:lineRule="auto"/>
      <w:ind w:firstLine="709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917D6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65CC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A65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65C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A6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A65CC"/>
    <w:rPr>
      <w:rFonts w:cs="Times New Roman"/>
    </w:rPr>
  </w:style>
  <w:style w:type="paragraph" w:styleId="a8">
    <w:name w:val="List Paragraph"/>
    <w:basedOn w:val="a"/>
    <w:uiPriority w:val="34"/>
    <w:qFormat/>
    <w:rsid w:val="00A22B9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5D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DF7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rsid w:val="009E09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917D6"/>
    <w:rPr>
      <w:rFonts w:ascii="Arial" w:hAnsi="Arial" w:cs="Times New Roman"/>
      <w:b/>
      <w:bCs/>
      <w:color w:val="00008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4917D6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917D6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8;&#1072;&#1089;&#1087;&#1086;&#1088;&#1103;&#1078;&#1077;&#1085;&#1080;&#1103;%20&#1043;&#1091;&#1073;&#1077;&#1088;&#1085;&#1072;&#1090;&#1086;&#1088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2013-03-18T20:00:00+00:00</dateaddindb>
    <dateminusta xmlns="081b8c99-5a1b-4ba1-9a3e-0d0cea83319e" xsi:nil="true"/>
    <numik xmlns="af44e648-6311-40f1-ad37-1234555fd9ba">142</numik>
    <kind xmlns="e2080b48-eafa-461e-b501-38555d38caa1">80</kind>
    <num xmlns="af44e648-6311-40f1-ad37-1234555fd9ba">142</num>
    <approvaldate xmlns="081b8c99-5a1b-4ba1-9a3e-0d0cea83319e">2013-03-18T20:00:00+00:00</approvaldate>
    <bigtitle xmlns="a853e5a8-fa1e-4dd3-a1b5-1604bfb35b05">Об утверждении состава комиссии по повышению устойчивости функционирования экономики Ярославской области (с изменениями на 30 июля 2019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2019-07-29T20:00:00+00:00</redactiondate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142-р</number>
    <dateedition xmlns="081b8c99-5a1b-4ba1-9a3e-0d0cea83319e" xsi:nil="true"/>
    <operinform xmlns="081b8c99-5a1b-4ba1-9a3e-0d0cea83319e" xsi:nil="true"/>
    <beginactiondate xmlns="a853e5a8-fa1e-4dd3-a1b5-1604bfb35b05">2013-03-18T20:00:00+00:00</beginaction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4D59C-EA0D-4A37-B5CD-47AF109F0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99E6D-E108-4CE8-9AB4-174C1BD776D8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96BE2497-6485-4CAE-B3C4-FA41C6010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 Губернатора.dotx</Template>
  <TotalTime>37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EETroshina</cp:lastModifiedBy>
  <cp:revision>24</cp:revision>
  <cp:lastPrinted>2021-03-09T06:59:00Z</cp:lastPrinted>
  <dcterms:created xsi:type="dcterms:W3CDTF">2013-03-19T14:48:00Z</dcterms:created>
  <dcterms:modified xsi:type="dcterms:W3CDTF">2021-03-09T07:01:00Z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  <property fmtid="{D5CDD505-2E9C-101B-9397-08002B2CF9AE}" pid="3" name="Наименование">
    <vt:lpwstr>Шаблон распоряжения Губернатора</vt:lpwstr>
  </property>
  <property fmtid="{D5CDD505-2E9C-101B-9397-08002B2CF9AE}" pid="4" name="SYS_CODE_DIRECTUM">
    <vt:lpwstr>DIRECTUM</vt:lpwstr>
  </property>
  <property fmtid="{D5CDD505-2E9C-101B-9397-08002B2CF9AE}" pid="5" name="Содержание">
    <vt:lpwstr>О внесении изменения в постановление Губернатора области от 14.01.2003 № 24</vt:lpwstr>
  </property>
</Properties>
</file>