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389" w:rsidRDefault="009C1E94" w:rsidP="00472742">
      <w:pPr>
        <w:pStyle w:val="1"/>
        <w:shd w:val="clear" w:color="auto" w:fill="auto"/>
        <w:ind w:left="6096"/>
        <w:jc w:val="both"/>
        <w:rPr>
          <w:rStyle w:val="125pt0pt"/>
          <w:sz w:val="28"/>
          <w:szCs w:val="28"/>
        </w:rPr>
      </w:pPr>
      <w:r>
        <w:rPr>
          <w:rStyle w:val="125pt0pt"/>
          <w:sz w:val="28"/>
          <w:szCs w:val="28"/>
        </w:rPr>
        <w:t>Приложение</w:t>
      </w:r>
    </w:p>
    <w:p w:rsidR="00D47389" w:rsidRDefault="009C1E94" w:rsidP="00472742">
      <w:pPr>
        <w:pStyle w:val="1"/>
        <w:shd w:val="clear" w:color="auto" w:fill="auto"/>
        <w:ind w:left="6096"/>
        <w:jc w:val="both"/>
        <w:rPr>
          <w:rStyle w:val="125pt0pt"/>
          <w:sz w:val="28"/>
          <w:szCs w:val="28"/>
        </w:rPr>
      </w:pPr>
      <w:r>
        <w:rPr>
          <w:rStyle w:val="125pt0pt"/>
          <w:sz w:val="28"/>
          <w:szCs w:val="28"/>
        </w:rPr>
        <w:t>к Порядку обобщения и анализа правоприменительной практики органов надзорной деятельности МЧС России</w:t>
      </w:r>
    </w:p>
    <w:p w:rsidR="00D47389" w:rsidRDefault="00D47389" w:rsidP="00472742">
      <w:pPr>
        <w:pStyle w:val="1"/>
        <w:shd w:val="clear" w:color="auto" w:fill="auto"/>
        <w:jc w:val="both"/>
        <w:rPr>
          <w:rStyle w:val="125pt0pt"/>
          <w:sz w:val="28"/>
          <w:szCs w:val="28"/>
        </w:rPr>
      </w:pPr>
    </w:p>
    <w:p w:rsidR="00D47389" w:rsidRDefault="009C1E94" w:rsidP="004C116C">
      <w:pPr>
        <w:pStyle w:val="1"/>
        <w:shd w:val="clear" w:color="auto" w:fill="auto"/>
        <w:jc w:val="center"/>
        <w:rPr>
          <w:rStyle w:val="125pt0pt"/>
          <w:sz w:val="28"/>
          <w:szCs w:val="28"/>
        </w:rPr>
      </w:pPr>
      <w:bookmarkStart w:id="0" w:name="_GoBack"/>
      <w:r>
        <w:rPr>
          <w:rStyle w:val="125pt0pt"/>
          <w:sz w:val="28"/>
          <w:szCs w:val="28"/>
        </w:rPr>
        <w:t>Сведения</w:t>
      </w:r>
    </w:p>
    <w:p w:rsidR="00D47389" w:rsidRDefault="009C1E94" w:rsidP="004C116C">
      <w:pPr>
        <w:pStyle w:val="1"/>
        <w:shd w:val="clear" w:color="auto" w:fill="auto"/>
        <w:jc w:val="center"/>
        <w:rPr>
          <w:rStyle w:val="125pt0pt"/>
          <w:sz w:val="28"/>
          <w:szCs w:val="28"/>
        </w:rPr>
      </w:pPr>
      <w:r>
        <w:rPr>
          <w:rStyle w:val="125pt0pt"/>
          <w:sz w:val="28"/>
          <w:szCs w:val="28"/>
        </w:rPr>
        <w:t>о правоприменительной практике органов надзорной деятельности</w:t>
      </w:r>
    </w:p>
    <w:p w:rsidR="00D47389" w:rsidRPr="00143A3E" w:rsidRDefault="009C1E94" w:rsidP="004C116C">
      <w:pPr>
        <w:pStyle w:val="1"/>
        <w:shd w:val="clear" w:color="auto" w:fill="auto"/>
        <w:jc w:val="center"/>
        <w:rPr>
          <w:rStyle w:val="125pt0pt"/>
          <w:sz w:val="28"/>
          <w:szCs w:val="28"/>
        </w:rPr>
      </w:pPr>
      <w:r>
        <w:rPr>
          <w:rStyle w:val="125pt0pt"/>
          <w:sz w:val="28"/>
          <w:szCs w:val="28"/>
        </w:rPr>
        <w:t xml:space="preserve">Главного управления МЧС России по </w:t>
      </w:r>
      <w:r w:rsidR="004C116C">
        <w:rPr>
          <w:rStyle w:val="125pt0pt"/>
          <w:sz w:val="28"/>
          <w:szCs w:val="28"/>
        </w:rPr>
        <w:t xml:space="preserve">Ярославской </w:t>
      </w:r>
      <w:bookmarkEnd w:id="0"/>
      <w:r w:rsidR="004C116C">
        <w:rPr>
          <w:rStyle w:val="125pt0pt"/>
          <w:sz w:val="28"/>
          <w:szCs w:val="28"/>
        </w:rPr>
        <w:t>области</w:t>
      </w:r>
    </w:p>
    <w:p w:rsidR="00EF3B41" w:rsidRPr="00143A3E" w:rsidRDefault="00EF3B41" w:rsidP="00472742">
      <w:pPr>
        <w:pStyle w:val="1"/>
        <w:shd w:val="clear" w:color="auto" w:fill="auto"/>
        <w:jc w:val="both"/>
        <w:rPr>
          <w:rStyle w:val="125pt0pt"/>
          <w:sz w:val="28"/>
          <w:szCs w:val="28"/>
        </w:rPr>
      </w:pPr>
    </w:p>
    <w:p w:rsidR="00D47389" w:rsidRDefault="009C1E94" w:rsidP="00472742">
      <w:pPr>
        <w:pStyle w:val="1"/>
        <w:shd w:val="clear" w:color="auto" w:fill="auto"/>
        <w:ind w:firstLine="709"/>
        <w:jc w:val="both"/>
        <w:rPr>
          <w:rStyle w:val="125pt0pt"/>
          <w:sz w:val="28"/>
          <w:szCs w:val="28"/>
        </w:rPr>
      </w:pPr>
      <w:r>
        <w:rPr>
          <w:rStyle w:val="125pt0pt"/>
          <w:sz w:val="28"/>
          <w:szCs w:val="28"/>
        </w:rPr>
        <w:t>Раздел 1. Правоприменительная практика организации и осуществления федерального государственного пожарного надзора, государственного надзора в области гражданской обороны и федерального государственного надзора в области защиты населения и территорий от чрезвычайных ситуаций природного и техногенного характера.</w:t>
      </w:r>
    </w:p>
    <w:p w:rsidR="00D47389" w:rsidRDefault="00D47389" w:rsidP="00472742">
      <w:pPr>
        <w:pStyle w:val="1"/>
        <w:shd w:val="clear" w:color="auto" w:fill="auto"/>
        <w:jc w:val="both"/>
        <w:rPr>
          <w:rStyle w:val="125pt0pt"/>
          <w:rFonts w:eastAsia="Courier New"/>
          <w:sz w:val="28"/>
          <w:szCs w:val="28"/>
        </w:rPr>
      </w:pPr>
    </w:p>
    <w:tbl>
      <w:tblPr>
        <w:tblW w:w="967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"/>
        <w:gridCol w:w="5400"/>
        <w:gridCol w:w="3689"/>
      </w:tblGrid>
      <w:tr w:rsidR="00D47389">
        <w:trPr>
          <w:trHeight w:hRule="exact" w:val="145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47389" w:rsidRDefault="009C1E94" w:rsidP="00472742">
            <w:pPr>
              <w:pStyle w:val="1"/>
              <w:shd w:val="clear" w:color="auto" w:fill="auto"/>
              <w:ind w:left="140"/>
              <w:jc w:val="both"/>
              <w:rPr>
                <w:b/>
                <w:sz w:val="24"/>
                <w:szCs w:val="24"/>
              </w:rPr>
            </w:pPr>
            <w:r>
              <w:rPr>
                <w:rStyle w:val="105pt0pt"/>
                <w:b/>
                <w:sz w:val="24"/>
                <w:szCs w:val="24"/>
              </w:rPr>
              <w:t>№</w:t>
            </w:r>
          </w:p>
          <w:p w:rsidR="00D47389" w:rsidRDefault="009C1E94" w:rsidP="00472742">
            <w:pPr>
              <w:pStyle w:val="1"/>
              <w:shd w:val="clear" w:color="auto" w:fill="auto"/>
              <w:spacing w:before="60"/>
              <w:ind w:left="140"/>
              <w:jc w:val="both"/>
              <w:rPr>
                <w:b/>
                <w:sz w:val="24"/>
                <w:szCs w:val="24"/>
              </w:rPr>
            </w:pPr>
            <w:proofErr w:type="gramStart"/>
            <w:r>
              <w:rPr>
                <w:rStyle w:val="105pt0pt"/>
                <w:b/>
                <w:sz w:val="24"/>
                <w:szCs w:val="24"/>
              </w:rPr>
              <w:t>п</w:t>
            </w:r>
            <w:proofErr w:type="gramEnd"/>
            <w:r>
              <w:rPr>
                <w:rStyle w:val="105pt0pt"/>
                <w:b/>
                <w:sz w:val="24"/>
                <w:szCs w:val="24"/>
              </w:rPr>
              <w:t>/п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47389" w:rsidRDefault="009C1E94" w:rsidP="00472742">
            <w:pPr>
              <w:pStyle w:val="1"/>
              <w:shd w:val="clear" w:color="auto" w:fill="auto"/>
              <w:jc w:val="both"/>
              <w:rPr>
                <w:b/>
                <w:sz w:val="24"/>
                <w:szCs w:val="24"/>
              </w:rPr>
            </w:pPr>
            <w:r>
              <w:rPr>
                <w:rStyle w:val="105pt0pt"/>
                <w:b/>
                <w:sz w:val="24"/>
                <w:szCs w:val="24"/>
              </w:rPr>
              <w:t>Перечень тематических вопросов по применению законодательства Российской Федерации в области организации и осуществления надзора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7389" w:rsidRDefault="009C1E94" w:rsidP="00472742">
            <w:pPr>
              <w:pStyle w:val="1"/>
              <w:shd w:val="clear" w:color="auto" w:fill="auto"/>
              <w:jc w:val="both"/>
              <w:rPr>
                <w:b/>
                <w:sz w:val="24"/>
                <w:szCs w:val="24"/>
              </w:rPr>
            </w:pPr>
            <w:r>
              <w:rPr>
                <w:rStyle w:val="105pt0pt"/>
                <w:b/>
                <w:sz w:val="24"/>
                <w:szCs w:val="24"/>
              </w:rPr>
              <w:t>Актуальные вопросы, возникающие при применении законодательства Российской Федерации в области организации и осуществления надзора</w:t>
            </w:r>
          </w:p>
        </w:tc>
      </w:tr>
      <w:tr w:rsidR="00D47389" w:rsidTr="009A5EBB">
        <w:trPr>
          <w:trHeight w:hRule="exact" w:val="441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7389" w:rsidRDefault="009C1E94" w:rsidP="00472742">
            <w:pPr>
              <w:pStyle w:val="1"/>
              <w:shd w:val="clear" w:color="auto" w:fill="auto"/>
              <w:ind w:left="140"/>
              <w:jc w:val="both"/>
              <w:rPr>
                <w:sz w:val="24"/>
                <w:szCs w:val="24"/>
              </w:rPr>
            </w:pPr>
            <w:r>
              <w:rPr>
                <w:rStyle w:val="TrebuchetMS8pt"/>
                <w:rFonts w:cs="Times New Roman"/>
                <w:sz w:val="24"/>
                <w:szCs w:val="24"/>
              </w:rPr>
              <w:t>1</w:t>
            </w:r>
            <w:r>
              <w:rPr>
                <w:rStyle w:val="Corbel75pt"/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7389" w:rsidRDefault="009C1E94" w:rsidP="00472742">
            <w:pPr>
              <w:pStyle w:val="1"/>
              <w:shd w:val="clear" w:color="auto" w:fill="auto"/>
              <w:ind w:left="123" w:right="154"/>
              <w:jc w:val="both"/>
              <w:rPr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Подготовка с учетом применения риск – ориентированного подхода и «надзорных каникул» ежегодных планов проверок их направления в органы прокуратуры и доработки по итогам рассмотрения в органах прокуратуры, в том числе при использовании правовых данных из информационных ресурсов: «Единый государственный реестр юридических лиц», «Единый государственный реестр индивидуальных предпринимателей»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7389" w:rsidRPr="009A5EBB" w:rsidRDefault="009A5EBB" w:rsidP="00472742">
            <w:pPr>
              <w:jc w:val="both"/>
              <w:rPr>
                <w:rFonts w:ascii="Times New Roman" w:hAnsi="Times New Roman" w:cs="Times New Roman"/>
              </w:rPr>
            </w:pPr>
            <w:r w:rsidRPr="009A5EBB">
              <w:rPr>
                <w:rFonts w:ascii="Times New Roman" w:hAnsi="Times New Roman" w:cs="Times New Roman"/>
              </w:rPr>
              <w:t>Положением о федеральном государственном надзоре в области защиты населения и территорий от чрезвычайных ситуаций, утвержденным постановлением Правительства РФ от 25.06.2021 № 1013 «О федеральном государственном надзоре в области защиты населения и территорий от чрезвычайных ситуаций» не установлены основания для включения планового контрольного (надзорного) мероприятия в план проведения контрольных (надзорных) мероприятий.</w:t>
            </w:r>
          </w:p>
        </w:tc>
      </w:tr>
      <w:tr w:rsidR="00D47389" w:rsidTr="001A343C">
        <w:trPr>
          <w:trHeight w:hRule="exact" w:val="653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7389" w:rsidRDefault="009C1E94" w:rsidP="00472742">
            <w:pPr>
              <w:pStyle w:val="1"/>
              <w:shd w:val="clear" w:color="auto" w:fill="auto"/>
              <w:ind w:left="140"/>
              <w:jc w:val="both"/>
              <w:rPr>
                <w:sz w:val="24"/>
                <w:szCs w:val="24"/>
              </w:rPr>
            </w:pPr>
            <w:r>
              <w:rPr>
                <w:rStyle w:val="125pt0pt"/>
                <w:sz w:val="24"/>
                <w:szCs w:val="24"/>
              </w:rPr>
              <w:lastRenderedPageBreak/>
              <w:t>2.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7389" w:rsidRDefault="009C1E94" w:rsidP="00472742">
            <w:pPr>
              <w:pStyle w:val="1"/>
              <w:shd w:val="clear" w:color="auto" w:fill="auto"/>
              <w:ind w:left="123" w:right="154"/>
              <w:jc w:val="both"/>
              <w:rPr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Отнесение объектов защиты к определенной категории риска в соответствии с установленными критериями, принятие решений об изменении ранее установленной категории риска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43C" w:rsidRDefault="00344472" w:rsidP="00472742">
            <w:pPr>
              <w:ind w:right="1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906B51" w:rsidRDefault="00906B51" w:rsidP="00472742">
            <w:pPr>
              <w:ind w:right="1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389" w:rsidTr="00EF4E3D">
        <w:trPr>
          <w:trHeight w:hRule="exact" w:val="1143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7389" w:rsidRDefault="009C1E94" w:rsidP="00472742">
            <w:pPr>
              <w:pStyle w:val="1"/>
              <w:shd w:val="clear" w:color="auto" w:fill="auto"/>
              <w:ind w:left="140"/>
              <w:jc w:val="both"/>
              <w:rPr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3.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7389" w:rsidRDefault="009C1E94" w:rsidP="00472742">
            <w:pPr>
              <w:pStyle w:val="1"/>
              <w:shd w:val="clear" w:color="auto" w:fill="auto"/>
              <w:ind w:left="123" w:right="154"/>
              <w:jc w:val="both"/>
              <w:rPr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Использование оснований для проведения внеплановых проверок, согласования проведения внеплановых проверок с органами прокуратуры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4E3D" w:rsidRPr="00033726" w:rsidRDefault="00EF4E3D" w:rsidP="00472742">
            <w:pPr>
              <w:jc w:val="both"/>
              <w:rPr>
                <w:rFonts w:ascii="Times New Roman" w:hAnsi="Times New Roman" w:cs="Times New Roman"/>
              </w:rPr>
            </w:pPr>
            <w:r w:rsidRPr="00033726">
              <w:rPr>
                <w:rFonts w:ascii="Times New Roman" w:hAnsi="Times New Roman" w:cs="Times New Roman"/>
              </w:rPr>
              <w:t>Неопределенность в вопросе о достаточности (недостаточности) оснований для проведения внеплановой проверки.</w:t>
            </w:r>
          </w:p>
          <w:p w:rsidR="00D47389" w:rsidRDefault="00D47389" w:rsidP="0047274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7389">
        <w:trPr>
          <w:trHeight w:hRule="exact" w:val="55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7389" w:rsidRDefault="009C1E94" w:rsidP="00472742">
            <w:pPr>
              <w:pStyle w:val="1"/>
              <w:shd w:val="clear" w:color="auto" w:fill="auto"/>
              <w:ind w:left="140"/>
              <w:jc w:val="both"/>
              <w:rPr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4.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7389" w:rsidRDefault="009C1E94" w:rsidP="00472742">
            <w:pPr>
              <w:pStyle w:val="1"/>
              <w:shd w:val="clear" w:color="auto" w:fill="auto"/>
              <w:ind w:left="123" w:right="154"/>
              <w:jc w:val="both"/>
              <w:rPr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Исчисление и соблюдение сроков проведения плановых и внеплановых проверок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389" w:rsidRDefault="009C1E94" w:rsidP="004727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47389">
        <w:trPr>
          <w:trHeight w:hRule="exact" w:val="111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7389" w:rsidRDefault="009C1E94" w:rsidP="00472742">
            <w:pPr>
              <w:pStyle w:val="1"/>
              <w:shd w:val="clear" w:color="auto" w:fill="auto"/>
              <w:ind w:left="140"/>
              <w:jc w:val="both"/>
              <w:rPr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5.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7389" w:rsidRDefault="009C1E94" w:rsidP="00472742">
            <w:pPr>
              <w:pStyle w:val="1"/>
              <w:shd w:val="clear" w:color="auto" w:fill="auto"/>
              <w:ind w:left="123" w:right="154"/>
              <w:jc w:val="both"/>
              <w:rPr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Соблюдение прав юридических лиц и индивидуальных предпринимателей при организации и проведении проверок, полнота и качество исполнения государственных функций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389" w:rsidRDefault="009C1E94" w:rsidP="004727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47389">
        <w:trPr>
          <w:trHeight w:hRule="exact" w:val="100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7389" w:rsidRDefault="009C1E94" w:rsidP="00472742">
            <w:pPr>
              <w:pStyle w:val="1"/>
              <w:shd w:val="clear" w:color="auto" w:fill="auto"/>
              <w:ind w:left="140"/>
              <w:jc w:val="both"/>
              <w:rPr>
                <w:sz w:val="24"/>
                <w:szCs w:val="24"/>
              </w:rPr>
            </w:pPr>
            <w:r>
              <w:rPr>
                <w:rStyle w:val="125pt0pt"/>
                <w:sz w:val="24"/>
                <w:szCs w:val="24"/>
              </w:rPr>
              <w:t>6.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7389" w:rsidRDefault="009C1E94" w:rsidP="00472742">
            <w:pPr>
              <w:pStyle w:val="1"/>
              <w:shd w:val="clear" w:color="auto" w:fill="auto"/>
              <w:ind w:left="123" w:right="154"/>
              <w:jc w:val="both"/>
              <w:rPr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Оформление результатов проверок и принятие мер по их результатам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389" w:rsidRDefault="009C1E94" w:rsidP="00472742">
            <w:pPr>
              <w:ind w:left="110" w:right="1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568F8" w:rsidTr="001E6AFB">
        <w:trPr>
          <w:trHeight w:val="126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568F8" w:rsidRDefault="003568F8" w:rsidP="00472742">
            <w:pPr>
              <w:pStyle w:val="1"/>
              <w:shd w:val="clear" w:color="auto" w:fill="auto"/>
              <w:ind w:left="140"/>
              <w:jc w:val="both"/>
              <w:rPr>
                <w:rStyle w:val="105pt0pt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7.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568F8" w:rsidRDefault="003568F8" w:rsidP="00472742">
            <w:pPr>
              <w:pStyle w:val="1"/>
              <w:shd w:val="clear" w:color="auto" w:fill="auto"/>
              <w:ind w:left="123" w:right="154"/>
              <w:jc w:val="both"/>
              <w:rPr>
                <w:rStyle w:val="105pt0pt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 xml:space="preserve">Организация и проведение иных мероприятий по контролю, в том числе осуществляемых </w:t>
            </w:r>
            <w:proofErr w:type="gramStart"/>
            <w:r>
              <w:rPr>
                <w:rStyle w:val="105pt0pt"/>
                <w:sz w:val="24"/>
                <w:szCs w:val="24"/>
              </w:rPr>
              <w:t>без</w:t>
            </w:r>
            <w:proofErr w:type="gramEnd"/>
          </w:p>
          <w:p w:rsidR="003568F8" w:rsidRDefault="003568F8" w:rsidP="00472742">
            <w:pPr>
              <w:pStyle w:val="1"/>
              <w:ind w:left="123" w:right="154"/>
              <w:jc w:val="both"/>
              <w:rPr>
                <w:rStyle w:val="105pt0pt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взаимодействия с юридическими лицами и индивидуальными предпринимателями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68F8" w:rsidRDefault="003568F8" w:rsidP="00472742">
            <w:pPr>
              <w:ind w:left="110" w:right="1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47389" w:rsidTr="00055A2E">
        <w:trPr>
          <w:trHeight w:hRule="exact" w:val="3553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7389" w:rsidRDefault="009C1E94" w:rsidP="00472742">
            <w:pPr>
              <w:pStyle w:val="1"/>
              <w:shd w:val="clear" w:color="auto" w:fill="auto"/>
              <w:ind w:left="140"/>
              <w:jc w:val="both"/>
              <w:rPr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lastRenderedPageBreak/>
              <w:t>8.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7389" w:rsidRDefault="009C1E94" w:rsidP="00472742">
            <w:pPr>
              <w:pStyle w:val="1"/>
              <w:shd w:val="clear" w:color="auto" w:fill="auto"/>
              <w:ind w:left="123" w:right="154"/>
              <w:jc w:val="both"/>
              <w:rPr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Работа с обращениями граждан и организаций, информацией от органов власти (должностных лиц органов надзорной деятельности МЧС России), средств массовой информации, содержащих сведения о нарушении обязательных требований, причинении вреда или угрозе причинения вреда охраняемым законом ценностям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389" w:rsidRDefault="00841D7D" w:rsidP="004727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Приказом МЧС России № 933 утвержден перечень должностных лиц, уполномоченных на подписание ответов на обращения граждан. В перечне должностных лиц отсутствует заместитель начальника управления надзорной деятельности, в случае исполнения обязанностей начальника данное право также не возникает. При этом </w:t>
            </w:r>
            <w:r w:rsidR="00055A2E">
              <w:rPr>
                <w:rFonts w:ascii="Times New Roman" w:hAnsi="Times New Roman" w:cs="Times New Roman"/>
              </w:rPr>
              <w:t>заместитель начальника отдела надзорной деятельности наделен таким правом.</w:t>
            </w:r>
          </w:p>
        </w:tc>
      </w:tr>
      <w:tr w:rsidR="00D47389">
        <w:trPr>
          <w:trHeight w:hRule="exact" w:val="201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7389" w:rsidRDefault="009C1E94" w:rsidP="00472742">
            <w:pPr>
              <w:pStyle w:val="1"/>
              <w:shd w:val="clear" w:color="auto" w:fill="auto"/>
              <w:ind w:left="140"/>
              <w:jc w:val="both"/>
              <w:rPr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9.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7389" w:rsidRDefault="009C1E94" w:rsidP="00472742">
            <w:pPr>
              <w:pStyle w:val="1"/>
              <w:shd w:val="clear" w:color="auto" w:fill="auto"/>
              <w:ind w:left="123" w:right="154"/>
              <w:jc w:val="both"/>
              <w:rPr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Привлечение лиц к административной ответственности за административные правонарушения, выявленные при осуществлении надзорных функций, в том числе оценка тяжести нарушений обязательных требований и выбор ответственности, к которой привлекается виновное лицо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389" w:rsidRDefault="009C1E94" w:rsidP="004727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47389">
        <w:trPr>
          <w:trHeight w:hRule="exact" w:val="1143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7389" w:rsidRDefault="009C1E94" w:rsidP="00472742">
            <w:pPr>
              <w:pStyle w:val="1"/>
              <w:shd w:val="clear" w:color="auto" w:fill="auto"/>
              <w:ind w:left="140"/>
              <w:jc w:val="both"/>
              <w:rPr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10.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7389" w:rsidRDefault="009C1E94" w:rsidP="00472742">
            <w:pPr>
              <w:pStyle w:val="1"/>
              <w:shd w:val="clear" w:color="auto" w:fill="auto"/>
              <w:ind w:left="123" w:right="154"/>
              <w:jc w:val="both"/>
              <w:rPr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Организация регистрации и учета проверок, в том числе при использовании Федеральной государственной информационной системой «Единый реестр проверок»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389" w:rsidRDefault="009C1E94" w:rsidP="004727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47389" w:rsidTr="00841D7D">
        <w:trPr>
          <w:trHeight w:hRule="exact" w:val="181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7389" w:rsidRDefault="009C1E94" w:rsidP="00472742">
            <w:pPr>
              <w:pStyle w:val="1"/>
              <w:shd w:val="clear" w:color="auto" w:fill="auto"/>
              <w:ind w:left="140"/>
              <w:jc w:val="both"/>
              <w:rPr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11.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7389" w:rsidRDefault="009C1E94" w:rsidP="00472742">
            <w:pPr>
              <w:pStyle w:val="1"/>
              <w:shd w:val="clear" w:color="auto" w:fill="auto"/>
              <w:ind w:left="123" w:right="154"/>
              <w:jc w:val="both"/>
              <w:rPr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Рассмотрение заявлений организаций и граждан о выдаче заключений о соответствии объекта защиты требованиям пожарной безопасности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1D7D" w:rsidRDefault="00841D7D" w:rsidP="004727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Действующим законодательством выдача заключения о соответствии объекта защиты требованиям пожарной безопасности не предусмотрено</w:t>
            </w:r>
          </w:p>
          <w:p w:rsidR="00841D7D" w:rsidRDefault="00841D7D" w:rsidP="00472742">
            <w:pPr>
              <w:jc w:val="both"/>
              <w:rPr>
                <w:rFonts w:ascii="Times New Roman" w:hAnsi="Times New Roman" w:cs="Times New Roman"/>
              </w:rPr>
            </w:pPr>
          </w:p>
          <w:p w:rsidR="00841D7D" w:rsidRDefault="00841D7D" w:rsidP="00472742">
            <w:pPr>
              <w:jc w:val="both"/>
              <w:rPr>
                <w:rFonts w:ascii="Times New Roman" w:hAnsi="Times New Roman" w:cs="Times New Roman"/>
              </w:rPr>
            </w:pPr>
          </w:p>
          <w:p w:rsidR="00841D7D" w:rsidRDefault="00841D7D" w:rsidP="00472742">
            <w:pPr>
              <w:jc w:val="both"/>
              <w:rPr>
                <w:rFonts w:ascii="Times New Roman" w:hAnsi="Times New Roman" w:cs="Times New Roman"/>
              </w:rPr>
            </w:pPr>
          </w:p>
          <w:p w:rsidR="00841D7D" w:rsidRDefault="00841D7D" w:rsidP="00472742">
            <w:pPr>
              <w:jc w:val="both"/>
              <w:rPr>
                <w:rFonts w:ascii="Times New Roman" w:hAnsi="Times New Roman" w:cs="Times New Roman"/>
              </w:rPr>
            </w:pPr>
          </w:p>
          <w:p w:rsidR="00D47389" w:rsidRDefault="00841D7D" w:rsidP="004727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пожарной </w:t>
            </w:r>
            <w:proofErr w:type="spellStart"/>
            <w:r>
              <w:rPr>
                <w:rFonts w:ascii="Times New Roman" w:hAnsi="Times New Roman" w:cs="Times New Roman"/>
              </w:rPr>
              <w:t>безопасноипожарной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ье</w:t>
            </w:r>
            <w:proofErr w:type="spellEnd"/>
          </w:p>
        </w:tc>
      </w:tr>
      <w:tr w:rsidR="00D47389" w:rsidTr="009A5EBB">
        <w:trPr>
          <w:trHeight w:hRule="exact" w:val="548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7389" w:rsidRDefault="009C1E94" w:rsidP="00472742">
            <w:pPr>
              <w:pStyle w:val="1"/>
              <w:shd w:val="clear" w:color="auto" w:fill="auto"/>
              <w:ind w:left="140"/>
              <w:jc w:val="both"/>
              <w:rPr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12.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7389" w:rsidRDefault="009C1E94" w:rsidP="00472742">
            <w:pPr>
              <w:pStyle w:val="1"/>
              <w:shd w:val="clear" w:color="auto" w:fill="auto"/>
              <w:ind w:left="123" w:right="154"/>
              <w:jc w:val="both"/>
              <w:rPr>
                <w:sz w:val="24"/>
                <w:szCs w:val="24"/>
              </w:rPr>
            </w:pPr>
            <w:r w:rsidRPr="007071C2">
              <w:rPr>
                <w:rStyle w:val="105pt0pt"/>
                <w:sz w:val="24"/>
                <w:szCs w:val="24"/>
              </w:rPr>
              <w:t>Подготовка предложений по совершенствованию законодательства в соответствующей сфере надзорной деятельности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5EBB" w:rsidRPr="00EE2D4C" w:rsidRDefault="009A5EBB" w:rsidP="00472742">
            <w:pPr>
              <w:pStyle w:val="af1"/>
            </w:pPr>
            <w:r w:rsidRPr="00EE2D4C">
              <w:t>Положением о федеральном гос</w:t>
            </w:r>
            <w:r w:rsidRPr="00EE2D4C">
              <w:t>у</w:t>
            </w:r>
            <w:r w:rsidRPr="00EE2D4C">
              <w:t>дарственном надзоре в области з</w:t>
            </w:r>
            <w:r w:rsidRPr="00EE2D4C">
              <w:t>а</w:t>
            </w:r>
            <w:r w:rsidRPr="00EE2D4C">
              <w:t>щиты населения и территорий от чрезвычайных ситуаций, утве</w:t>
            </w:r>
            <w:r w:rsidRPr="00EE2D4C">
              <w:t>р</w:t>
            </w:r>
            <w:r w:rsidRPr="00EE2D4C">
              <w:t>жденным постановлением Прав</w:t>
            </w:r>
            <w:r w:rsidRPr="00EE2D4C">
              <w:t>и</w:t>
            </w:r>
            <w:r w:rsidRPr="00EE2D4C">
              <w:t>тельства РФ от 25.06.2021 № 1013 «О федеральном государственном надзоре в области защиты насел</w:t>
            </w:r>
            <w:r w:rsidRPr="00EE2D4C">
              <w:t>е</w:t>
            </w:r>
            <w:r w:rsidRPr="00EE2D4C">
              <w:t>ния и территорий от чрезвычайных ситуаций» не установлены основ</w:t>
            </w:r>
            <w:r w:rsidRPr="00EE2D4C">
              <w:t>а</w:t>
            </w:r>
            <w:r w:rsidRPr="00EE2D4C">
              <w:t>ния для включения планового ко</w:t>
            </w:r>
            <w:r w:rsidRPr="00EE2D4C">
              <w:t>н</w:t>
            </w:r>
            <w:r w:rsidRPr="00EE2D4C">
              <w:t>трольного (надзорного) меропри</w:t>
            </w:r>
            <w:r w:rsidRPr="00EE2D4C">
              <w:t>я</w:t>
            </w:r>
            <w:r w:rsidRPr="00EE2D4C">
              <w:t>тия в план проведения контрол</w:t>
            </w:r>
            <w:r w:rsidRPr="00EE2D4C">
              <w:t>ь</w:t>
            </w:r>
            <w:r w:rsidRPr="00EE2D4C">
              <w:t>ных (надзорных) мероприятий.</w:t>
            </w:r>
          </w:p>
          <w:p w:rsidR="00D47389" w:rsidRPr="009A5EBB" w:rsidRDefault="009A5EBB" w:rsidP="00472742">
            <w:pPr>
              <w:jc w:val="both"/>
              <w:rPr>
                <w:rFonts w:ascii="Times New Roman" w:hAnsi="Times New Roman" w:cs="Times New Roman"/>
              </w:rPr>
            </w:pPr>
            <w:r w:rsidRPr="009A5EBB">
              <w:rPr>
                <w:rFonts w:ascii="Times New Roman" w:hAnsi="Times New Roman" w:cs="Times New Roman"/>
              </w:rPr>
              <w:t>Пути решение: внесение соответствующих изменений в Положение о федеральном государственном надзоре в области защиты населения и территорий от чрезвычайных ситуаций</w:t>
            </w:r>
          </w:p>
        </w:tc>
      </w:tr>
      <w:tr w:rsidR="00D47389">
        <w:trPr>
          <w:trHeight w:hRule="exact" w:val="859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7389" w:rsidRDefault="009C1E94" w:rsidP="00472742">
            <w:pPr>
              <w:pStyle w:val="1"/>
              <w:shd w:val="clear" w:color="auto" w:fill="auto"/>
              <w:ind w:left="140"/>
              <w:jc w:val="both"/>
              <w:rPr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lastRenderedPageBreak/>
              <w:t>13.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7389" w:rsidRDefault="009C1E94" w:rsidP="00472742">
            <w:pPr>
              <w:pStyle w:val="1"/>
              <w:shd w:val="clear" w:color="auto" w:fill="auto"/>
              <w:ind w:left="123" w:right="154"/>
              <w:jc w:val="both"/>
              <w:rPr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Организация и проведение мероприятий по профилактике нарушений обязательных требований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389" w:rsidRDefault="009C1E94" w:rsidP="004727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47389">
        <w:trPr>
          <w:trHeight w:hRule="exact" w:val="224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7389" w:rsidRDefault="009C1E94" w:rsidP="00472742">
            <w:pPr>
              <w:pStyle w:val="1"/>
              <w:shd w:val="clear" w:color="auto" w:fill="auto"/>
              <w:ind w:left="140"/>
              <w:jc w:val="both"/>
              <w:rPr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14.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7389" w:rsidRDefault="009C1E94" w:rsidP="00472742">
            <w:pPr>
              <w:pStyle w:val="1"/>
              <w:shd w:val="clear" w:color="auto" w:fill="auto"/>
              <w:ind w:left="123" w:right="154"/>
              <w:jc w:val="both"/>
              <w:rPr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Соблюдение обязательных для применения и исполнения на территории Таможенного союза требований к пиротехническим изделиям и связанным с ними процессам производства, перевозки, хранения, реализации, эксплуатации, утилизации и правил их идентификации в целях защиты жизни и (или) здоровья человека, имущества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389" w:rsidRDefault="00055A2E" w:rsidP="004727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Законодательством не предусмотрено направление уведомлений о реализации пиротехнической продукции в орган государственного пожарного надзора</w:t>
            </w:r>
          </w:p>
        </w:tc>
      </w:tr>
      <w:tr w:rsidR="00D47389">
        <w:trPr>
          <w:trHeight w:hRule="exact" w:val="226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7389" w:rsidRDefault="009C1E94" w:rsidP="00472742">
            <w:pPr>
              <w:pStyle w:val="1"/>
              <w:shd w:val="clear" w:color="auto" w:fill="auto"/>
              <w:ind w:left="140"/>
              <w:jc w:val="both"/>
              <w:rPr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15.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7389" w:rsidRDefault="009C1E94" w:rsidP="00472742">
            <w:pPr>
              <w:pStyle w:val="1"/>
              <w:shd w:val="clear" w:color="auto" w:fill="auto"/>
              <w:ind w:left="123" w:right="154"/>
              <w:jc w:val="both"/>
              <w:rPr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Межведомственное взаимодействие с федеральными органами исполнительной власти, органами исполнительной власти субъектов Российской Федерации по вопросам осуществления федерального государственного пожарного надзора, надзоров в области гражданской обороны, защиты населения и территорий от чрезвычайных ситуаций.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389" w:rsidRDefault="009C1E94" w:rsidP="004727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D47389" w:rsidRDefault="009C1E94" w:rsidP="00472742">
      <w:pPr>
        <w:ind w:firstLine="709"/>
        <w:jc w:val="both"/>
        <w:rPr>
          <w:sz w:val="28"/>
          <w:szCs w:val="28"/>
        </w:rPr>
      </w:pPr>
      <w:r>
        <w:rPr>
          <w:rStyle w:val="125pt0pt"/>
          <w:rFonts w:eastAsia="Courier New"/>
          <w:sz w:val="28"/>
          <w:szCs w:val="28"/>
        </w:rPr>
        <w:t>Раздел 2. Правоприменительная практика соблюдения обязательных требований законодательства Российской Федерации в области пожарной безопасности, гражданской обороны, защиты населения и территорий от чрезвычайных ситуаций природного и техногенного характера.</w:t>
      </w:r>
    </w:p>
    <w:p w:rsidR="00D47389" w:rsidRDefault="00D47389" w:rsidP="00472742">
      <w:pPr>
        <w:ind w:firstLine="851"/>
        <w:jc w:val="both"/>
        <w:rPr>
          <w:rStyle w:val="125pt0pt"/>
          <w:rFonts w:eastAsia="Courier New"/>
          <w:sz w:val="28"/>
          <w:szCs w:val="28"/>
        </w:rPr>
      </w:pPr>
    </w:p>
    <w:tbl>
      <w:tblPr>
        <w:tblW w:w="96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5"/>
        <w:gridCol w:w="5077"/>
        <w:gridCol w:w="4198"/>
      </w:tblGrid>
      <w:tr w:rsidR="00D47389"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7389" w:rsidRDefault="009C1E94" w:rsidP="00472742">
            <w:pPr>
              <w:pStyle w:val="1"/>
              <w:shd w:val="clear" w:color="auto" w:fill="auto"/>
              <w:ind w:left="42"/>
              <w:jc w:val="both"/>
              <w:rPr>
                <w:b/>
                <w:sz w:val="24"/>
                <w:szCs w:val="24"/>
              </w:rPr>
            </w:pPr>
            <w:r>
              <w:rPr>
                <w:rStyle w:val="105pt0pt"/>
                <w:b/>
                <w:sz w:val="24"/>
                <w:szCs w:val="24"/>
              </w:rPr>
              <w:t>№</w:t>
            </w:r>
          </w:p>
          <w:p w:rsidR="00D47389" w:rsidRDefault="009C1E94" w:rsidP="00472742">
            <w:pPr>
              <w:pStyle w:val="1"/>
              <w:shd w:val="clear" w:color="auto" w:fill="auto"/>
              <w:spacing w:before="60"/>
              <w:ind w:left="42"/>
              <w:jc w:val="both"/>
              <w:rPr>
                <w:b/>
                <w:sz w:val="24"/>
                <w:szCs w:val="24"/>
              </w:rPr>
            </w:pPr>
            <w:proofErr w:type="gramStart"/>
            <w:r>
              <w:rPr>
                <w:rStyle w:val="105pt0pt"/>
                <w:b/>
                <w:sz w:val="24"/>
                <w:szCs w:val="24"/>
              </w:rPr>
              <w:t>п</w:t>
            </w:r>
            <w:proofErr w:type="gramEnd"/>
            <w:r>
              <w:rPr>
                <w:rStyle w:val="105pt0pt"/>
                <w:b/>
                <w:sz w:val="24"/>
                <w:szCs w:val="24"/>
              </w:rPr>
              <w:t>/п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7389" w:rsidRDefault="009C1E94" w:rsidP="00472742">
            <w:pPr>
              <w:pStyle w:val="1"/>
              <w:shd w:val="clear" w:color="auto" w:fill="auto"/>
              <w:jc w:val="both"/>
              <w:rPr>
                <w:b/>
                <w:sz w:val="24"/>
                <w:szCs w:val="24"/>
              </w:rPr>
            </w:pPr>
            <w:r>
              <w:rPr>
                <w:rStyle w:val="105pt0pt"/>
                <w:b/>
                <w:sz w:val="24"/>
                <w:szCs w:val="24"/>
              </w:rPr>
              <w:t>Перечень тематических вопросов по соблюдению обязательных требований законодательства Российской Федерации в области пожарной безопасности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7389" w:rsidRDefault="009C1E94" w:rsidP="00472742">
            <w:pPr>
              <w:pStyle w:val="1"/>
              <w:shd w:val="clear" w:color="auto" w:fill="auto"/>
              <w:jc w:val="both"/>
              <w:rPr>
                <w:b/>
                <w:sz w:val="24"/>
                <w:szCs w:val="24"/>
              </w:rPr>
            </w:pPr>
            <w:r>
              <w:rPr>
                <w:rStyle w:val="105pt0pt"/>
                <w:b/>
                <w:sz w:val="24"/>
                <w:szCs w:val="24"/>
              </w:rPr>
              <w:t>Вопросы, возникающие при осуществлении надзора за соблюдением обязательных требований законодательства Российской Федерации в области пожарной безопасности</w:t>
            </w:r>
          </w:p>
        </w:tc>
      </w:tr>
      <w:tr w:rsidR="00D47389"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7389" w:rsidRDefault="009C1E94" w:rsidP="00472742">
            <w:pPr>
              <w:pStyle w:val="1"/>
              <w:shd w:val="clear" w:color="auto" w:fill="auto"/>
              <w:ind w:left="140"/>
              <w:jc w:val="both"/>
              <w:rPr>
                <w:sz w:val="24"/>
                <w:szCs w:val="24"/>
              </w:rPr>
            </w:pPr>
            <w:r>
              <w:rPr>
                <w:rStyle w:val="MicrosoftSansSerif9pt"/>
                <w:rFonts w:cs="Times New Roman"/>
                <w:sz w:val="24"/>
                <w:szCs w:val="24"/>
              </w:rPr>
              <w:t>1</w:t>
            </w:r>
            <w:r>
              <w:rPr>
                <w:rStyle w:val="65pt"/>
                <w:sz w:val="24"/>
                <w:szCs w:val="24"/>
              </w:rPr>
              <w:t>.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7389" w:rsidRDefault="009C1E94" w:rsidP="00472742">
            <w:pPr>
              <w:pStyle w:val="1"/>
              <w:shd w:val="clear" w:color="auto" w:fill="auto"/>
              <w:ind w:left="138" w:right="147"/>
              <w:jc w:val="both"/>
              <w:rPr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Типичные нарушения обязательных требований и меры, принимаемые органами надзорной деятельности МЧС России по их профилактике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6AFB" w:rsidRPr="001E6AFB" w:rsidRDefault="001E6AFB" w:rsidP="00472742">
            <w:pPr>
              <w:pStyle w:val="af2"/>
              <w:shd w:val="clear" w:color="auto" w:fill="FFFFFF"/>
              <w:spacing w:before="0" w:beforeAutospacing="0" w:after="0" w:afterAutospacing="0"/>
              <w:jc w:val="both"/>
            </w:pPr>
            <w:r w:rsidRPr="001E6AFB">
              <w:t>Среди типовых нарушений, связанных с возможной причиной возникновения пожаров, отмечаются:</w:t>
            </w:r>
          </w:p>
          <w:p w:rsidR="001E6AFB" w:rsidRPr="001E6AFB" w:rsidRDefault="001E6AFB" w:rsidP="00472742">
            <w:pPr>
              <w:pStyle w:val="af2"/>
              <w:shd w:val="clear" w:color="auto" w:fill="FFFFFF"/>
              <w:spacing w:before="0" w:beforeAutospacing="0" w:after="0" w:afterAutospacing="0"/>
              <w:jc w:val="both"/>
            </w:pPr>
            <w:r w:rsidRPr="001E6AFB">
              <w:t>использование неисправного или не сертифицированного электрооборуд</w:t>
            </w:r>
            <w:r w:rsidRPr="001E6AFB">
              <w:t>о</w:t>
            </w:r>
            <w:r w:rsidRPr="001E6AFB">
              <w:t>вания;</w:t>
            </w:r>
          </w:p>
          <w:p w:rsidR="001E6AFB" w:rsidRPr="001E6AFB" w:rsidRDefault="001E6AFB" w:rsidP="00472742">
            <w:pPr>
              <w:pStyle w:val="af2"/>
              <w:shd w:val="clear" w:color="auto" w:fill="FFFFFF"/>
              <w:spacing w:before="0" w:beforeAutospacing="0" w:after="0" w:afterAutospacing="0"/>
              <w:jc w:val="both"/>
            </w:pPr>
            <w:r w:rsidRPr="001E6AFB">
              <w:t>нарушение правил противопожарного режима при проведении пожароопасных работ;</w:t>
            </w:r>
          </w:p>
          <w:p w:rsidR="001E6AFB" w:rsidRPr="001E6AFB" w:rsidRDefault="001E6AFB" w:rsidP="00472742">
            <w:pPr>
              <w:pStyle w:val="af2"/>
              <w:shd w:val="clear" w:color="auto" w:fill="FFFFFF"/>
              <w:spacing w:before="0" w:beforeAutospacing="0" w:after="0" w:afterAutospacing="0"/>
              <w:jc w:val="both"/>
            </w:pPr>
            <w:r w:rsidRPr="001E6AFB">
              <w:t>неосторожное обращение с огнем, в том числе при курении;</w:t>
            </w:r>
          </w:p>
          <w:p w:rsidR="001E6AFB" w:rsidRPr="001E6AFB" w:rsidRDefault="001E6AFB" w:rsidP="00472742">
            <w:pPr>
              <w:pStyle w:val="af2"/>
              <w:shd w:val="clear" w:color="auto" w:fill="FFFFFF"/>
              <w:spacing w:before="0" w:beforeAutospacing="0" w:after="0" w:afterAutospacing="0"/>
              <w:jc w:val="both"/>
            </w:pPr>
            <w:r w:rsidRPr="001E6AFB">
              <w:t>нарушение правил эксплуатации систем отопления;</w:t>
            </w:r>
          </w:p>
          <w:p w:rsidR="001E6AFB" w:rsidRPr="001E6AFB" w:rsidRDefault="001E6AFB" w:rsidP="00472742">
            <w:pPr>
              <w:pStyle w:val="af2"/>
              <w:shd w:val="clear" w:color="auto" w:fill="FFFFFF"/>
              <w:spacing w:before="0" w:beforeAutospacing="0" w:after="0" w:afterAutospacing="0"/>
              <w:jc w:val="both"/>
            </w:pPr>
            <w:r w:rsidRPr="001E6AFB">
              <w:t>захламление помещений сгораемыми материалами.</w:t>
            </w:r>
          </w:p>
          <w:p w:rsidR="001E6AFB" w:rsidRPr="001E6AFB" w:rsidRDefault="001E6AFB" w:rsidP="00472742">
            <w:pPr>
              <w:pStyle w:val="af2"/>
              <w:shd w:val="clear" w:color="auto" w:fill="FFFFFF"/>
              <w:spacing w:before="0" w:beforeAutospacing="0" w:after="0" w:afterAutospacing="0"/>
              <w:jc w:val="both"/>
            </w:pPr>
            <w:r w:rsidRPr="001E6AFB">
              <w:t>Основными нарушениями, связанными с обеспечением безопасности людей, являются:</w:t>
            </w:r>
          </w:p>
          <w:p w:rsidR="001E6AFB" w:rsidRPr="001E6AFB" w:rsidRDefault="001E6AFB" w:rsidP="00472742">
            <w:pPr>
              <w:pStyle w:val="af2"/>
              <w:shd w:val="clear" w:color="auto" w:fill="FFFFFF"/>
              <w:spacing w:before="0" w:beforeAutospacing="0" w:after="0" w:afterAutospacing="0"/>
              <w:jc w:val="both"/>
            </w:pPr>
            <w:r w:rsidRPr="001E6AFB">
              <w:t>ненадлежащее содержание путей эвак</w:t>
            </w:r>
            <w:r w:rsidRPr="001E6AFB">
              <w:t>у</w:t>
            </w:r>
            <w:r w:rsidRPr="001E6AFB">
              <w:t>ации и эвакуационных выходов;</w:t>
            </w:r>
          </w:p>
          <w:p w:rsidR="001E6AFB" w:rsidRPr="001E6AFB" w:rsidRDefault="001E6AFB" w:rsidP="00472742">
            <w:pPr>
              <w:pStyle w:val="af2"/>
              <w:shd w:val="clear" w:color="auto" w:fill="FFFFFF"/>
              <w:spacing w:before="0" w:beforeAutospacing="0" w:after="0" w:afterAutospacing="0"/>
              <w:jc w:val="both"/>
            </w:pPr>
            <w:r w:rsidRPr="001E6AFB">
              <w:t>неисправное состояние, а также нена</w:t>
            </w:r>
            <w:r w:rsidRPr="001E6AFB">
              <w:t>д</w:t>
            </w:r>
            <w:r w:rsidRPr="001E6AFB">
              <w:t>лежащее техническое обслуживание а</w:t>
            </w:r>
            <w:r w:rsidRPr="001E6AFB">
              <w:t>в</w:t>
            </w:r>
            <w:r w:rsidRPr="001E6AFB">
              <w:lastRenderedPageBreak/>
              <w:t>томатических систем обнаружения п</w:t>
            </w:r>
            <w:r w:rsidRPr="001E6AFB">
              <w:t>о</w:t>
            </w:r>
            <w:r w:rsidRPr="001E6AFB">
              <w:t>жара и оповещения людей;</w:t>
            </w:r>
          </w:p>
          <w:p w:rsidR="001E6AFB" w:rsidRPr="001E6AFB" w:rsidRDefault="001E6AFB" w:rsidP="00472742">
            <w:pPr>
              <w:pStyle w:val="af2"/>
              <w:shd w:val="clear" w:color="auto" w:fill="FFFFFF"/>
              <w:spacing w:before="0" w:beforeAutospacing="0" w:after="0" w:afterAutospacing="0"/>
              <w:jc w:val="both"/>
            </w:pPr>
            <w:r w:rsidRPr="001E6AFB">
              <w:t>ограничение в период хозяйственной деятельности работоспособности с</w:t>
            </w:r>
            <w:r w:rsidRPr="001E6AFB">
              <w:t>и</w:t>
            </w:r>
            <w:r w:rsidRPr="001E6AFB">
              <w:t>стем противопожарной защиты.</w:t>
            </w:r>
          </w:p>
          <w:p w:rsidR="001E6AFB" w:rsidRPr="001E6AFB" w:rsidRDefault="001E6AFB" w:rsidP="00472742">
            <w:pPr>
              <w:pStyle w:val="af2"/>
              <w:shd w:val="clear" w:color="auto" w:fill="FFFFFF"/>
              <w:spacing w:before="0" w:beforeAutospacing="0" w:after="0" w:afterAutospacing="0"/>
              <w:jc w:val="both"/>
            </w:pPr>
            <w:r w:rsidRPr="001E6AFB">
              <w:t>Среди типовых нарушений на объектах защиты, связанных с ограничением ра</w:t>
            </w:r>
            <w:r w:rsidRPr="001E6AFB">
              <w:t>с</w:t>
            </w:r>
            <w:r w:rsidRPr="001E6AFB">
              <w:t>пространения пожара, выделяются:</w:t>
            </w:r>
          </w:p>
          <w:p w:rsidR="001E6AFB" w:rsidRPr="001E6AFB" w:rsidRDefault="001E6AFB" w:rsidP="00472742">
            <w:pPr>
              <w:pStyle w:val="af2"/>
              <w:shd w:val="clear" w:color="auto" w:fill="FFFFFF"/>
              <w:spacing w:before="0" w:beforeAutospacing="0" w:after="0" w:afterAutospacing="0"/>
              <w:jc w:val="both"/>
            </w:pPr>
            <w:r w:rsidRPr="001E6AFB">
              <w:t>выделение пожароопасных помещений преградами с ненадлежащим пределом огнестойкости;</w:t>
            </w:r>
          </w:p>
          <w:p w:rsidR="001E6AFB" w:rsidRPr="001E6AFB" w:rsidRDefault="001E6AFB" w:rsidP="00472742">
            <w:pPr>
              <w:pStyle w:val="af2"/>
              <w:shd w:val="clear" w:color="auto" w:fill="FFFFFF"/>
              <w:spacing w:before="0" w:beforeAutospacing="0" w:after="0" w:afterAutospacing="0"/>
              <w:jc w:val="both"/>
            </w:pPr>
            <w:r w:rsidRPr="001E6AFB">
              <w:t>отсутствие противопожарных дверей в дверных проемах пожароопасных п</w:t>
            </w:r>
            <w:r w:rsidRPr="001E6AFB">
              <w:t>о</w:t>
            </w:r>
            <w:r w:rsidRPr="001E6AFB">
              <w:t>мещений;</w:t>
            </w:r>
          </w:p>
          <w:p w:rsidR="001E6AFB" w:rsidRPr="001E6AFB" w:rsidRDefault="001E6AFB" w:rsidP="00472742">
            <w:pPr>
              <w:pStyle w:val="af2"/>
              <w:shd w:val="clear" w:color="auto" w:fill="FFFFFF"/>
              <w:spacing w:before="0" w:beforeAutospacing="0" w:after="0" w:afterAutospacing="0"/>
              <w:jc w:val="both"/>
            </w:pPr>
            <w:r w:rsidRPr="001E6AFB">
              <w:t xml:space="preserve">неисправность механизмов </w:t>
            </w:r>
            <w:proofErr w:type="spellStart"/>
            <w:r w:rsidRPr="001E6AFB">
              <w:t>самозакр</w:t>
            </w:r>
            <w:r w:rsidRPr="001E6AFB">
              <w:t>ы</w:t>
            </w:r>
            <w:r w:rsidRPr="001E6AFB">
              <w:t>вания</w:t>
            </w:r>
            <w:proofErr w:type="spellEnd"/>
            <w:r w:rsidRPr="001E6AFB">
              <w:t xml:space="preserve"> дверей в эвакуационных лестни</w:t>
            </w:r>
            <w:r w:rsidRPr="001E6AFB">
              <w:t>ч</w:t>
            </w:r>
            <w:r w:rsidRPr="001E6AFB">
              <w:t>ных клетках и коридорах.</w:t>
            </w:r>
          </w:p>
          <w:p w:rsidR="001E6AFB" w:rsidRPr="001E6AFB" w:rsidRDefault="001E6AFB" w:rsidP="00472742">
            <w:pPr>
              <w:pStyle w:val="af2"/>
              <w:shd w:val="clear" w:color="auto" w:fill="FFFFFF"/>
              <w:spacing w:before="0" w:beforeAutospacing="0" w:after="0" w:afterAutospacing="0"/>
              <w:jc w:val="both"/>
            </w:pPr>
            <w:r w:rsidRPr="001E6AFB">
              <w:t>Типовыми нарушениями правооблад</w:t>
            </w:r>
            <w:r w:rsidRPr="001E6AFB">
              <w:t>а</w:t>
            </w:r>
            <w:r w:rsidRPr="001E6AFB">
              <w:t>телей объектов защиты, связанных с н</w:t>
            </w:r>
            <w:r w:rsidRPr="001E6AFB">
              <w:t>е</w:t>
            </w:r>
            <w:r w:rsidRPr="001E6AFB">
              <w:t>обеспечением надлежащих условий т</w:t>
            </w:r>
            <w:r w:rsidRPr="001E6AFB">
              <w:t>у</w:t>
            </w:r>
            <w:r w:rsidRPr="001E6AFB">
              <w:t>шения возможного пожара являются:</w:t>
            </w:r>
          </w:p>
          <w:p w:rsidR="001E6AFB" w:rsidRPr="001E6AFB" w:rsidRDefault="001E6AFB" w:rsidP="00472742">
            <w:pPr>
              <w:pStyle w:val="af2"/>
              <w:shd w:val="clear" w:color="auto" w:fill="FFFFFF"/>
              <w:spacing w:before="0" w:beforeAutospacing="0" w:after="0" w:afterAutospacing="0"/>
              <w:jc w:val="both"/>
            </w:pPr>
            <w:r w:rsidRPr="001E6AFB">
              <w:t>недостаточное количество первичных средств пожаротушения (огнетушит</w:t>
            </w:r>
            <w:r w:rsidRPr="001E6AFB">
              <w:t>е</w:t>
            </w:r>
            <w:r w:rsidRPr="001E6AFB">
              <w:t>лей, пожарных рукавов и стволов в п</w:t>
            </w:r>
            <w:r w:rsidRPr="001E6AFB">
              <w:t>о</w:t>
            </w:r>
            <w:r w:rsidRPr="001E6AFB">
              <w:t>жарных кранах);</w:t>
            </w:r>
          </w:p>
          <w:p w:rsidR="001E6AFB" w:rsidRPr="001E6AFB" w:rsidRDefault="001E6AFB" w:rsidP="00472742">
            <w:pPr>
              <w:pStyle w:val="af2"/>
              <w:shd w:val="clear" w:color="auto" w:fill="FFFFFF"/>
              <w:spacing w:before="0" w:beforeAutospacing="0" w:after="0" w:afterAutospacing="0"/>
              <w:jc w:val="both"/>
            </w:pPr>
            <w:r w:rsidRPr="001E6AFB">
              <w:t>создание условий, препятствующих проезду и подъезду пожарной техники к объекту защиты;</w:t>
            </w:r>
          </w:p>
          <w:p w:rsidR="001E6AFB" w:rsidRPr="001E6AFB" w:rsidRDefault="001E6AFB" w:rsidP="00472742">
            <w:pPr>
              <w:pStyle w:val="af2"/>
              <w:shd w:val="clear" w:color="auto" w:fill="FFFFFF"/>
              <w:spacing w:before="0" w:beforeAutospacing="0" w:after="0" w:afterAutospacing="0"/>
              <w:jc w:val="both"/>
            </w:pPr>
            <w:r w:rsidRPr="001E6AFB">
              <w:t>ненадлежащее содержание и обслуж</w:t>
            </w:r>
            <w:r w:rsidRPr="001E6AFB">
              <w:t>и</w:t>
            </w:r>
            <w:r w:rsidRPr="001E6AFB">
              <w:t>вание пожарных лестниц и ограждений кровли.</w:t>
            </w:r>
          </w:p>
          <w:p w:rsidR="001E6AFB" w:rsidRPr="001E6AFB" w:rsidRDefault="001E6AFB" w:rsidP="00472742">
            <w:pPr>
              <w:pStyle w:val="af2"/>
              <w:shd w:val="clear" w:color="auto" w:fill="FFFFFF"/>
              <w:spacing w:before="0" w:beforeAutospacing="0" w:after="0" w:afterAutospacing="0"/>
              <w:jc w:val="both"/>
            </w:pPr>
            <w:r w:rsidRPr="001E6AFB">
              <w:t>Основными причинами типовых нар</w:t>
            </w:r>
            <w:r w:rsidRPr="001E6AFB">
              <w:t>у</w:t>
            </w:r>
            <w:r w:rsidRPr="001E6AFB">
              <w:t>шений обязательных требований п</w:t>
            </w:r>
            <w:r w:rsidRPr="001E6AFB">
              <w:t>о</w:t>
            </w:r>
            <w:r w:rsidRPr="001E6AFB">
              <w:t>служили:</w:t>
            </w:r>
          </w:p>
          <w:p w:rsidR="001E6AFB" w:rsidRPr="001E6AFB" w:rsidRDefault="001E6AFB" w:rsidP="00472742">
            <w:pPr>
              <w:pStyle w:val="af2"/>
              <w:shd w:val="clear" w:color="auto" w:fill="FFFFFF"/>
              <w:spacing w:before="0" w:beforeAutospacing="0" w:after="0" w:afterAutospacing="0"/>
              <w:jc w:val="both"/>
            </w:pPr>
            <w:r w:rsidRPr="001E6AFB">
              <w:t>незнание обязательных требований;</w:t>
            </w:r>
          </w:p>
          <w:p w:rsidR="001E6AFB" w:rsidRPr="001E6AFB" w:rsidRDefault="001E6AFB" w:rsidP="00472742">
            <w:pPr>
              <w:pStyle w:val="af2"/>
              <w:shd w:val="clear" w:color="auto" w:fill="FFFFFF"/>
              <w:spacing w:before="0" w:beforeAutospacing="0" w:after="0" w:afterAutospacing="0"/>
              <w:jc w:val="both"/>
            </w:pPr>
            <w:r w:rsidRPr="001E6AFB">
              <w:t>оптимизация расходов (экономия д</w:t>
            </w:r>
            <w:r w:rsidRPr="001E6AFB">
              <w:t>е</w:t>
            </w:r>
            <w:r w:rsidRPr="001E6AFB">
              <w:t>нежных средств) с целью извлечения максимальной прибыли;</w:t>
            </w:r>
          </w:p>
          <w:p w:rsidR="001E6AFB" w:rsidRPr="001E6AFB" w:rsidRDefault="001E6AFB" w:rsidP="00472742">
            <w:pPr>
              <w:pStyle w:val="af2"/>
              <w:shd w:val="clear" w:color="auto" w:fill="FFFFFF"/>
              <w:spacing w:before="0" w:beforeAutospacing="0" w:after="0" w:afterAutospacing="0"/>
              <w:jc w:val="both"/>
            </w:pPr>
            <w:r w:rsidRPr="001E6AFB">
              <w:t>отсутствие необходимого финансиров</w:t>
            </w:r>
            <w:r w:rsidRPr="001E6AFB">
              <w:t>а</w:t>
            </w:r>
            <w:r w:rsidRPr="001E6AFB">
              <w:t>ния бюджетных организаций;</w:t>
            </w:r>
          </w:p>
          <w:p w:rsidR="001E6AFB" w:rsidRPr="001E6AFB" w:rsidRDefault="001E6AFB" w:rsidP="00472742">
            <w:pPr>
              <w:pStyle w:val="af2"/>
              <w:shd w:val="clear" w:color="auto" w:fill="FFFFFF"/>
              <w:spacing w:before="0" w:beforeAutospacing="0" w:after="0" w:afterAutospacing="0"/>
              <w:jc w:val="both"/>
            </w:pPr>
            <w:r w:rsidRPr="001E6AFB">
              <w:t>правовой нигилизм;</w:t>
            </w:r>
          </w:p>
          <w:p w:rsidR="001E6AFB" w:rsidRPr="001E6AFB" w:rsidRDefault="001E6AFB" w:rsidP="00472742">
            <w:pPr>
              <w:pStyle w:val="af2"/>
              <w:shd w:val="clear" w:color="auto" w:fill="FFFFFF"/>
              <w:spacing w:before="0" w:beforeAutospacing="0" w:after="0" w:afterAutospacing="0"/>
              <w:jc w:val="both"/>
            </w:pPr>
            <w:r w:rsidRPr="001E6AFB">
              <w:t>низкая личная ответственность;</w:t>
            </w:r>
          </w:p>
          <w:p w:rsidR="001E6AFB" w:rsidRPr="001E6AFB" w:rsidRDefault="001E6AFB" w:rsidP="00472742">
            <w:pPr>
              <w:pStyle w:val="af2"/>
              <w:shd w:val="clear" w:color="auto" w:fill="FFFFFF"/>
              <w:spacing w:before="0" w:beforeAutospacing="0" w:after="0" w:afterAutospacing="0"/>
              <w:jc w:val="both"/>
            </w:pPr>
            <w:r w:rsidRPr="001E6AFB">
              <w:t>небольшой размер штрафных санкций по сравнению с расходами на обеспеч</w:t>
            </w:r>
            <w:r w:rsidRPr="001E6AFB">
              <w:t>е</w:t>
            </w:r>
            <w:r w:rsidRPr="001E6AFB">
              <w:t>ние безопасности.</w:t>
            </w:r>
          </w:p>
          <w:p w:rsidR="009A5EBB" w:rsidRPr="009A5EBB" w:rsidRDefault="009A5EBB" w:rsidP="00472742">
            <w:pPr>
              <w:pStyle w:val="af1"/>
              <w:rPr>
                <w:rFonts w:ascii="Times New Roman" w:hAnsi="Times New Roman" w:cs="Times New Roman"/>
              </w:rPr>
            </w:pPr>
            <w:r w:rsidRPr="009A5EBB">
              <w:rPr>
                <w:rFonts w:ascii="Times New Roman" w:hAnsi="Times New Roman" w:cs="Times New Roman"/>
              </w:rPr>
              <w:t>Типичные нарушения обязательных требований в области гражданской об</w:t>
            </w:r>
            <w:r w:rsidRPr="009A5EBB">
              <w:rPr>
                <w:rFonts w:ascii="Times New Roman" w:hAnsi="Times New Roman" w:cs="Times New Roman"/>
              </w:rPr>
              <w:t>о</w:t>
            </w:r>
            <w:r w:rsidRPr="009A5EBB">
              <w:rPr>
                <w:rFonts w:ascii="Times New Roman" w:hAnsi="Times New Roman" w:cs="Times New Roman"/>
              </w:rPr>
              <w:t xml:space="preserve">роны связаны </w:t>
            </w:r>
            <w:proofErr w:type="gramStart"/>
            <w:r w:rsidRPr="009A5EBB">
              <w:rPr>
                <w:rFonts w:ascii="Times New Roman" w:hAnsi="Times New Roman" w:cs="Times New Roman"/>
              </w:rPr>
              <w:t>с</w:t>
            </w:r>
            <w:proofErr w:type="gramEnd"/>
            <w:r w:rsidRPr="009A5EBB">
              <w:rPr>
                <w:rFonts w:ascii="Times New Roman" w:hAnsi="Times New Roman" w:cs="Times New Roman"/>
              </w:rPr>
              <w:t>:</w:t>
            </w:r>
          </w:p>
          <w:p w:rsidR="009A5EBB" w:rsidRPr="009A5EBB" w:rsidRDefault="009A5EBB" w:rsidP="00472742">
            <w:pPr>
              <w:jc w:val="both"/>
              <w:rPr>
                <w:rFonts w:ascii="Times New Roman" w:hAnsi="Times New Roman" w:cs="Times New Roman"/>
              </w:rPr>
            </w:pPr>
            <w:r w:rsidRPr="009A5EBB">
              <w:rPr>
                <w:rFonts w:ascii="Times New Roman" w:hAnsi="Times New Roman" w:cs="Times New Roman"/>
              </w:rPr>
              <w:t xml:space="preserve">содержанием защитных сооружений гражданской обороны; </w:t>
            </w:r>
          </w:p>
          <w:p w:rsidR="009A5EBB" w:rsidRPr="009A5EBB" w:rsidRDefault="009A5EBB" w:rsidP="00472742">
            <w:pPr>
              <w:jc w:val="both"/>
              <w:rPr>
                <w:rFonts w:ascii="Times New Roman" w:hAnsi="Times New Roman" w:cs="Times New Roman"/>
              </w:rPr>
            </w:pPr>
            <w:r w:rsidRPr="009A5EBB">
              <w:rPr>
                <w:rFonts w:ascii="Times New Roman" w:hAnsi="Times New Roman" w:cs="Times New Roman"/>
              </w:rPr>
              <w:t xml:space="preserve">накоплением, хранением и использованием средств индивидуальной защиты, включая </w:t>
            </w:r>
            <w:r w:rsidRPr="009A5EBB">
              <w:rPr>
                <w:rFonts w:ascii="Times New Roman" w:hAnsi="Times New Roman" w:cs="Times New Roman"/>
              </w:rPr>
              <w:lastRenderedPageBreak/>
              <w:t>обеспечение населения средствами индивидуальной защиты;</w:t>
            </w:r>
          </w:p>
          <w:p w:rsidR="009A5EBB" w:rsidRPr="009A5EBB" w:rsidRDefault="009A5EBB" w:rsidP="00472742">
            <w:pPr>
              <w:jc w:val="both"/>
              <w:rPr>
                <w:rFonts w:ascii="Times New Roman" w:hAnsi="Times New Roman" w:cs="Times New Roman"/>
              </w:rPr>
            </w:pPr>
            <w:r w:rsidRPr="009A5EBB">
              <w:rPr>
                <w:rFonts w:ascii="Times New Roman" w:hAnsi="Times New Roman" w:cs="Times New Roman"/>
              </w:rPr>
              <w:t>подготовкой населения в области гражданской обороны, включая подготовку сил гражданской обороны;</w:t>
            </w:r>
          </w:p>
          <w:p w:rsidR="009A5EBB" w:rsidRPr="009A5EBB" w:rsidRDefault="009A5EBB" w:rsidP="00472742">
            <w:pPr>
              <w:jc w:val="both"/>
              <w:rPr>
                <w:rFonts w:ascii="Times New Roman" w:hAnsi="Times New Roman" w:cs="Times New Roman"/>
              </w:rPr>
            </w:pPr>
            <w:r w:rsidRPr="009A5EBB">
              <w:rPr>
                <w:rFonts w:ascii="Times New Roman" w:hAnsi="Times New Roman" w:cs="Times New Roman"/>
              </w:rPr>
              <w:t xml:space="preserve">созданием сил гражданской обороны. </w:t>
            </w:r>
          </w:p>
          <w:p w:rsidR="009A5EBB" w:rsidRPr="009A5EBB" w:rsidRDefault="009A5EBB" w:rsidP="00472742">
            <w:pPr>
              <w:jc w:val="both"/>
              <w:rPr>
                <w:rFonts w:ascii="Times New Roman" w:hAnsi="Times New Roman" w:cs="Times New Roman"/>
              </w:rPr>
            </w:pPr>
            <w:r w:rsidRPr="009A5EBB">
              <w:rPr>
                <w:rFonts w:ascii="Times New Roman" w:hAnsi="Times New Roman" w:cs="Times New Roman"/>
              </w:rPr>
              <w:t xml:space="preserve">Типичные нарушения обязательных требований в области защиты населения и территорий от чрезвычайных ситуаций связаны </w:t>
            </w:r>
            <w:proofErr w:type="gramStart"/>
            <w:r w:rsidRPr="009A5EBB">
              <w:rPr>
                <w:rFonts w:ascii="Times New Roman" w:hAnsi="Times New Roman" w:cs="Times New Roman"/>
              </w:rPr>
              <w:t>с</w:t>
            </w:r>
            <w:proofErr w:type="gramEnd"/>
            <w:r w:rsidRPr="009A5EBB">
              <w:rPr>
                <w:rFonts w:ascii="Times New Roman" w:hAnsi="Times New Roman" w:cs="Times New Roman"/>
              </w:rPr>
              <w:t>:</w:t>
            </w:r>
          </w:p>
          <w:p w:rsidR="009A5EBB" w:rsidRPr="009A5EBB" w:rsidRDefault="009A5EBB" w:rsidP="00472742">
            <w:pPr>
              <w:jc w:val="both"/>
              <w:rPr>
                <w:rFonts w:ascii="Times New Roman" w:hAnsi="Times New Roman" w:cs="Times New Roman"/>
              </w:rPr>
            </w:pPr>
            <w:r w:rsidRPr="009A5EBB">
              <w:rPr>
                <w:rFonts w:ascii="Times New Roman" w:hAnsi="Times New Roman" w:cs="Times New Roman"/>
              </w:rPr>
              <w:t>созданием и использованием резервов материальных ресурсов для ликвидации чрезвычайных ситуаций, включая обеспечение населения средствами индивидуальной защиты;</w:t>
            </w:r>
          </w:p>
          <w:p w:rsidR="009A5EBB" w:rsidRPr="009A5EBB" w:rsidRDefault="009A5EBB" w:rsidP="00472742">
            <w:pPr>
              <w:jc w:val="both"/>
              <w:rPr>
                <w:rFonts w:ascii="Times New Roman" w:hAnsi="Times New Roman" w:cs="Times New Roman"/>
              </w:rPr>
            </w:pPr>
            <w:r w:rsidRPr="009A5EBB">
              <w:rPr>
                <w:rFonts w:ascii="Times New Roman" w:hAnsi="Times New Roman" w:cs="Times New Roman"/>
              </w:rPr>
              <w:t>подготовкой должностных лиц РСЧС и работников организаций;</w:t>
            </w:r>
          </w:p>
          <w:p w:rsidR="009A5EBB" w:rsidRPr="009A5EBB" w:rsidRDefault="009A5EBB" w:rsidP="00472742">
            <w:pPr>
              <w:jc w:val="both"/>
              <w:rPr>
                <w:rFonts w:ascii="Times New Roman" w:hAnsi="Times New Roman" w:cs="Times New Roman"/>
              </w:rPr>
            </w:pPr>
            <w:r w:rsidRPr="009A5EBB">
              <w:rPr>
                <w:rFonts w:ascii="Times New Roman" w:hAnsi="Times New Roman" w:cs="Times New Roman"/>
              </w:rPr>
              <w:t>созданием органов управления РСЧС;</w:t>
            </w:r>
          </w:p>
          <w:p w:rsidR="00D47389" w:rsidRDefault="009A5EBB" w:rsidP="00472742">
            <w:pPr>
              <w:jc w:val="both"/>
              <w:rPr>
                <w:rFonts w:ascii="Times New Roman" w:hAnsi="Times New Roman" w:cs="Times New Roman"/>
              </w:rPr>
            </w:pPr>
            <w:r w:rsidRPr="009A5EBB">
              <w:rPr>
                <w:rFonts w:ascii="Times New Roman" w:hAnsi="Times New Roman" w:cs="Times New Roman"/>
              </w:rPr>
              <w:t>создание (поддержание в постоянной готовности) сил РСЧС.</w:t>
            </w:r>
          </w:p>
        </w:tc>
      </w:tr>
      <w:tr w:rsidR="00D47389"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7389" w:rsidRDefault="009C1E94" w:rsidP="00472742">
            <w:pPr>
              <w:pStyle w:val="1"/>
              <w:shd w:val="clear" w:color="auto" w:fill="auto"/>
              <w:ind w:left="140"/>
              <w:jc w:val="both"/>
              <w:rPr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lastRenderedPageBreak/>
              <w:t>2.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7389" w:rsidRDefault="009C1E94" w:rsidP="00472742">
            <w:pPr>
              <w:pStyle w:val="1"/>
              <w:shd w:val="clear" w:color="auto" w:fill="auto"/>
              <w:ind w:left="138" w:right="147"/>
              <w:jc w:val="both"/>
              <w:rPr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Вопросы применения обязательных требований в системной взаимосвязи положений различных нормативных правовых актов, иных нормативных документов, в том числе вопросы недостаточной ясности и взаимной согласованности обязательных требований, а равно применения, которых на практике по различным причинам не целесообразно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5EBB" w:rsidRPr="00EE2D4C" w:rsidRDefault="009A5EBB" w:rsidP="00472742">
            <w:pPr>
              <w:pStyle w:val="af1"/>
            </w:pPr>
            <w:r w:rsidRPr="00EE2D4C">
              <w:t>Вопросы недостаточной ясности и вз</w:t>
            </w:r>
            <w:r w:rsidRPr="00EE2D4C">
              <w:t>а</w:t>
            </w:r>
            <w:r w:rsidRPr="00EE2D4C">
              <w:t>имной согласованности обязательных требований:</w:t>
            </w:r>
          </w:p>
          <w:p w:rsidR="009A5EBB" w:rsidRPr="009A5EBB" w:rsidRDefault="009A5EBB" w:rsidP="00472742">
            <w:pPr>
              <w:pStyle w:val="af1"/>
              <w:rPr>
                <w:rFonts w:ascii="Times New Roman" w:hAnsi="Times New Roman" w:cs="Times New Roman"/>
              </w:rPr>
            </w:pPr>
            <w:r w:rsidRPr="00EE2D4C">
              <w:t>1. Отсутствуют конкретизированные требования, предъявляемые к каждому типу защитных сооружений гражда</w:t>
            </w:r>
            <w:r w:rsidRPr="00EE2D4C">
              <w:t>н</w:t>
            </w:r>
            <w:r w:rsidRPr="00EE2D4C">
              <w:t>ской обороны (убежищу, ПРУ, укр</w:t>
            </w:r>
            <w:r w:rsidRPr="00EE2D4C">
              <w:t>ы</w:t>
            </w:r>
            <w:r w:rsidRPr="00EE2D4C">
              <w:t>тию). Приказом МЧС России от 15.12.2002 № 583 «Об утверждении и введении в действие Правил эксплуат</w:t>
            </w:r>
            <w:r w:rsidRPr="00EE2D4C">
              <w:t>а</w:t>
            </w:r>
            <w:r w:rsidRPr="00EE2D4C">
              <w:t xml:space="preserve">ции защитных сооружений гражданской обороны» определены требования по </w:t>
            </w:r>
            <w:r w:rsidRPr="009A5EBB">
              <w:rPr>
                <w:rFonts w:ascii="Times New Roman" w:hAnsi="Times New Roman" w:cs="Times New Roman"/>
              </w:rPr>
              <w:t xml:space="preserve">эксплуатации ЗС ГО без конкретизации по типу защитного сооружения. </w:t>
            </w:r>
          </w:p>
          <w:p w:rsidR="009A5EBB" w:rsidRPr="009A5EBB" w:rsidRDefault="009A5EBB" w:rsidP="00472742">
            <w:pPr>
              <w:pStyle w:val="af1"/>
              <w:rPr>
                <w:rFonts w:ascii="Times New Roman" w:hAnsi="Times New Roman" w:cs="Times New Roman"/>
              </w:rPr>
            </w:pPr>
            <w:r w:rsidRPr="009A5EBB">
              <w:rPr>
                <w:rFonts w:ascii="Times New Roman" w:hAnsi="Times New Roman" w:cs="Times New Roman"/>
              </w:rPr>
              <w:t>2. Приказом МЧС России от 15.12.2002 № 583 «Об утверждении и введении в действие Правил эксплуатации защи</w:t>
            </w:r>
            <w:r w:rsidRPr="009A5EBB">
              <w:rPr>
                <w:rFonts w:ascii="Times New Roman" w:hAnsi="Times New Roman" w:cs="Times New Roman"/>
              </w:rPr>
              <w:t>т</w:t>
            </w:r>
            <w:r w:rsidRPr="009A5EBB">
              <w:rPr>
                <w:rFonts w:ascii="Times New Roman" w:hAnsi="Times New Roman" w:cs="Times New Roman"/>
              </w:rPr>
              <w:t>ных сооружений гражданской обороны» не установлены сроки эксплуатации инженерно-технического оборудования защитного сооружения гражданской обороны (фильтров-поглотителей, рег</w:t>
            </w:r>
            <w:r w:rsidRPr="009A5EBB">
              <w:rPr>
                <w:rFonts w:ascii="Times New Roman" w:hAnsi="Times New Roman" w:cs="Times New Roman"/>
              </w:rPr>
              <w:t>е</w:t>
            </w:r>
            <w:r w:rsidRPr="009A5EBB">
              <w:rPr>
                <w:rFonts w:ascii="Times New Roman" w:hAnsi="Times New Roman" w:cs="Times New Roman"/>
              </w:rPr>
              <w:t>неративных установок. дизельных эле</w:t>
            </w:r>
            <w:r w:rsidRPr="009A5EBB">
              <w:rPr>
                <w:rFonts w:ascii="Times New Roman" w:hAnsi="Times New Roman" w:cs="Times New Roman"/>
              </w:rPr>
              <w:t>к</w:t>
            </w:r>
            <w:r w:rsidRPr="009A5EBB">
              <w:rPr>
                <w:rFonts w:ascii="Times New Roman" w:hAnsi="Times New Roman" w:cs="Times New Roman"/>
              </w:rPr>
              <w:t xml:space="preserve">тростанций и </w:t>
            </w:r>
            <w:proofErr w:type="spellStart"/>
            <w:proofErr w:type="gramStart"/>
            <w:r w:rsidRPr="009A5EBB">
              <w:rPr>
                <w:rFonts w:ascii="Times New Roman" w:hAnsi="Times New Roman" w:cs="Times New Roman"/>
              </w:rPr>
              <w:t>др</w:t>
            </w:r>
            <w:proofErr w:type="spellEnd"/>
            <w:proofErr w:type="gramEnd"/>
            <w:r w:rsidRPr="009A5EBB">
              <w:rPr>
                <w:rFonts w:ascii="Times New Roman" w:hAnsi="Times New Roman" w:cs="Times New Roman"/>
              </w:rPr>
              <w:t>). В организациях, эк</w:t>
            </w:r>
            <w:r w:rsidRPr="009A5EBB">
              <w:rPr>
                <w:rFonts w:ascii="Times New Roman" w:hAnsi="Times New Roman" w:cs="Times New Roman"/>
              </w:rPr>
              <w:t>с</w:t>
            </w:r>
            <w:r w:rsidRPr="009A5EBB">
              <w:rPr>
                <w:rFonts w:ascii="Times New Roman" w:hAnsi="Times New Roman" w:cs="Times New Roman"/>
              </w:rPr>
              <w:t>плуатирующих ЗС ГО, инструкции з</w:t>
            </w:r>
            <w:r w:rsidRPr="009A5EBB">
              <w:rPr>
                <w:rFonts w:ascii="Times New Roman" w:hAnsi="Times New Roman" w:cs="Times New Roman"/>
              </w:rPr>
              <w:t>а</w:t>
            </w:r>
            <w:r w:rsidRPr="009A5EBB">
              <w:rPr>
                <w:rFonts w:ascii="Times New Roman" w:hAnsi="Times New Roman" w:cs="Times New Roman"/>
              </w:rPr>
              <w:t>водов-изготовителей отсутствуют.</w:t>
            </w:r>
          </w:p>
          <w:p w:rsidR="009A5EBB" w:rsidRPr="009A5EBB" w:rsidRDefault="009A5EBB" w:rsidP="00472742">
            <w:pPr>
              <w:jc w:val="both"/>
              <w:rPr>
                <w:rFonts w:ascii="Times New Roman" w:hAnsi="Times New Roman" w:cs="Times New Roman"/>
              </w:rPr>
            </w:pPr>
            <w:r w:rsidRPr="009A5EBB">
              <w:rPr>
                <w:rFonts w:ascii="Times New Roman" w:hAnsi="Times New Roman" w:cs="Times New Roman"/>
              </w:rPr>
              <w:t xml:space="preserve">3. </w:t>
            </w:r>
            <w:proofErr w:type="gramStart"/>
            <w:r w:rsidRPr="009A5EBB">
              <w:rPr>
                <w:rFonts w:ascii="Times New Roman" w:hAnsi="Times New Roman" w:cs="Times New Roman"/>
              </w:rPr>
              <w:t xml:space="preserve">Формой паспорта системы оповещения (приказ МЧС России от 31.07.2020 № 578/365, </w:t>
            </w:r>
            <w:proofErr w:type="spellStart"/>
            <w:r w:rsidRPr="009A5EBB">
              <w:rPr>
                <w:rFonts w:ascii="Times New Roman" w:hAnsi="Times New Roman" w:cs="Times New Roman"/>
              </w:rPr>
              <w:t>Минцифры</w:t>
            </w:r>
            <w:proofErr w:type="spellEnd"/>
            <w:r w:rsidRPr="009A5EBB">
              <w:rPr>
                <w:rFonts w:ascii="Times New Roman" w:hAnsi="Times New Roman" w:cs="Times New Roman"/>
              </w:rPr>
              <w:t xml:space="preserve"> России от 31.07.2020 № 365 «Об утверждении Положения о системах оповещения» не предусмотрено согласование с органом управления </w:t>
            </w:r>
            <w:r w:rsidRPr="009A5EBB">
              <w:rPr>
                <w:rFonts w:ascii="Times New Roman" w:hAnsi="Times New Roman" w:cs="Times New Roman"/>
              </w:rPr>
              <w:lastRenderedPageBreak/>
              <w:t>вышестоящей системой оповещения, с ГУ МЧС по субъекту.</w:t>
            </w:r>
            <w:proofErr w:type="gramEnd"/>
            <w:r w:rsidRPr="009A5EB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A5EBB">
              <w:rPr>
                <w:rFonts w:ascii="Times New Roman" w:hAnsi="Times New Roman" w:cs="Times New Roman"/>
              </w:rPr>
              <w:t>Сведения, указываемые в паспортах могут</w:t>
            </w:r>
            <w:proofErr w:type="gramEnd"/>
            <w:r w:rsidRPr="009A5EBB">
              <w:rPr>
                <w:rFonts w:ascii="Times New Roman" w:hAnsi="Times New Roman" w:cs="Times New Roman"/>
              </w:rPr>
              <w:t xml:space="preserve"> не соответствовать фактическим возможностям системы оповещения.</w:t>
            </w:r>
          </w:p>
          <w:p w:rsidR="009A5EBB" w:rsidRPr="009A5EBB" w:rsidRDefault="009A5EBB" w:rsidP="00472742">
            <w:pPr>
              <w:jc w:val="both"/>
              <w:rPr>
                <w:rFonts w:ascii="Times New Roman" w:hAnsi="Times New Roman" w:cs="Times New Roman"/>
              </w:rPr>
            </w:pPr>
            <w:r w:rsidRPr="009A5EBB">
              <w:rPr>
                <w:rFonts w:ascii="Times New Roman" w:hAnsi="Times New Roman" w:cs="Times New Roman"/>
              </w:rPr>
              <w:t xml:space="preserve">4. </w:t>
            </w:r>
            <w:proofErr w:type="gramStart"/>
            <w:r w:rsidRPr="009A5EBB">
              <w:rPr>
                <w:rFonts w:ascii="Times New Roman" w:hAnsi="Times New Roman" w:cs="Times New Roman"/>
              </w:rPr>
              <w:t>Не конкретизирован орган управления гражданской обороны (Приказом МЧС России от 15.12.2002 № 583 «Об утверждении и введении в действие Правил эксплуатации защитных сооружений гражданской обороны»), согласовывающий  план приведения ЗСГО в готовность к приему укрываемых (структурное подразделение ГУ МЧС по субъекту, структурные подразделения федеральных органов исполнительной власти и органов местного самоуправления, структурные подразделения (работники) организаций, уполномоченные на решение задач в области гражданской</w:t>
            </w:r>
            <w:proofErr w:type="gramEnd"/>
            <w:r w:rsidRPr="009A5EBB">
              <w:rPr>
                <w:rFonts w:ascii="Times New Roman" w:hAnsi="Times New Roman" w:cs="Times New Roman"/>
              </w:rPr>
              <w:t xml:space="preserve"> обороны).</w:t>
            </w:r>
          </w:p>
          <w:p w:rsidR="00D47389" w:rsidRDefault="009A5EBB" w:rsidP="00472742">
            <w:pPr>
              <w:ind w:left="37" w:right="136" w:firstLine="567"/>
              <w:jc w:val="both"/>
              <w:rPr>
                <w:rFonts w:ascii="Times New Roman" w:hAnsi="Times New Roman" w:cs="Times New Roman"/>
                <w:color w:val="auto"/>
              </w:rPr>
            </w:pPr>
            <w:r w:rsidRPr="009A5EBB">
              <w:rPr>
                <w:rFonts w:ascii="Times New Roman" w:hAnsi="Times New Roman" w:cs="Times New Roman"/>
              </w:rPr>
              <w:t>5. Отсутствует порядок разработки, согласования и утверждения планов действий по предупреждению и ликвидации чрезвычайных ситуаций, установленный нормативным правовым документом.</w:t>
            </w:r>
          </w:p>
        </w:tc>
      </w:tr>
      <w:tr w:rsidR="00D47389"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7389" w:rsidRDefault="009C1E94" w:rsidP="00472742">
            <w:pPr>
              <w:pStyle w:val="1"/>
              <w:shd w:val="clear" w:color="auto" w:fill="auto"/>
              <w:ind w:left="140"/>
              <w:jc w:val="both"/>
              <w:rPr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lastRenderedPageBreak/>
              <w:t>3.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7389" w:rsidRDefault="009C1E94" w:rsidP="00472742">
            <w:pPr>
              <w:pStyle w:val="1"/>
              <w:shd w:val="clear" w:color="auto" w:fill="auto"/>
              <w:ind w:left="138" w:right="147"/>
              <w:jc w:val="both"/>
              <w:rPr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Применение обязательных требований законодательства при наличии данных требований в нескольких нормативных правовых актах, в том числе при недостаточной их ясности, противоречивости и согласованности друг с другом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389" w:rsidRDefault="009C1E94" w:rsidP="004727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47389"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7389" w:rsidRDefault="009C1E94" w:rsidP="00472742">
            <w:pPr>
              <w:pStyle w:val="1"/>
              <w:shd w:val="clear" w:color="auto" w:fill="auto"/>
              <w:ind w:left="140"/>
              <w:jc w:val="both"/>
              <w:rPr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4.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7389" w:rsidRDefault="009C1E94" w:rsidP="00472742">
            <w:pPr>
              <w:pStyle w:val="1"/>
              <w:shd w:val="clear" w:color="auto" w:fill="auto"/>
              <w:ind w:left="138" w:right="147"/>
              <w:jc w:val="both"/>
              <w:rPr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Предложения по совершенствованию законодательства Российской Федерации в области пожарной безопасности, гражданской обороны, защиты населения и территорий от чрезвычайных ситуаций природного и техногенного характера на основе анализа правоприменительной практики надзорной деятельности.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389" w:rsidRDefault="009C1E94" w:rsidP="004727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D47389" w:rsidRDefault="00D47389" w:rsidP="0047274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47389">
      <w:pgSz w:w="11906" w:h="16838"/>
      <w:pgMar w:top="1134" w:right="567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Vrinda"/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autoHyphenation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389"/>
    <w:rsid w:val="00055A2E"/>
    <w:rsid w:val="00143A3E"/>
    <w:rsid w:val="00195A77"/>
    <w:rsid w:val="001A343C"/>
    <w:rsid w:val="001E6AFB"/>
    <w:rsid w:val="00344472"/>
    <w:rsid w:val="003568F8"/>
    <w:rsid w:val="00456DB8"/>
    <w:rsid w:val="00472742"/>
    <w:rsid w:val="004C116C"/>
    <w:rsid w:val="007071C2"/>
    <w:rsid w:val="00841D7D"/>
    <w:rsid w:val="00906B51"/>
    <w:rsid w:val="009A5EBB"/>
    <w:rsid w:val="009C1E94"/>
    <w:rsid w:val="00D47389"/>
    <w:rsid w:val="00E846BD"/>
    <w:rsid w:val="00EF3B41"/>
    <w:rsid w:val="00EF4E3D"/>
    <w:rsid w:val="00F8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C44"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2F4C44"/>
    <w:rPr>
      <w:color w:val="000080"/>
      <w:u w:val="single"/>
    </w:rPr>
  </w:style>
  <w:style w:type="character" w:customStyle="1" w:styleId="a3">
    <w:name w:val="Основной текст_"/>
    <w:basedOn w:val="a0"/>
    <w:link w:val="1"/>
    <w:qFormat/>
    <w:rsid w:val="002F4C4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125pt0pt">
    <w:name w:val="Основной текст + 12;5 pt;Интервал 0 pt"/>
    <w:basedOn w:val="a3"/>
    <w:qFormat/>
    <w:rsid w:val="002F4C4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sz w:val="25"/>
      <w:szCs w:val="25"/>
      <w:u w:val="none"/>
      <w:lang w:val="ru-RU"/>
    </w:rPr>
  </w:style>
  <w:style w:type="character" w:customStyle="1" w:styleId="105pt0pt">
    <w:name w:val="Основной текст + 10;5 pt;Интервал 0 pt"/>
    <w:basedOn w:val="a3"/>
    <w:qFormat/>
    <w:rsid w:val="002F4C4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sz w:val="21"/>
      <w:szCs w:val="21"/>
      <w:u w:val="none"/>
      <w:lang w:val="ru-RU"/>
    </w:rPr>
  </w:style>
  <w:style w:type="character" w:customStyle="1" w:styleId="TrebuchetMS8pt">
    <w:name w:val="Основной текст + Trebuchet MS;8 pt"/>
    <w:basedOn w:val="a3"/>
    <w:qFormat/>
    <w:rsid w:val="002F4C44"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Corbel75pt">
    <w:name w:val="Основной текст + Corbel;7;5 pt;Полужирный"/>
    <w:basedOn w:val="a3"/>
    <w:qFormat/>
    <w:rsid w:val="002F4C44"/>
    <w:rPr>
      <w:rFonts w:ascii="Corbel" w:eastAsia="Corbel" w:hAnsi="Corbel" w:cs="Corbe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</w:rPr>
  </w:style>
  <w:style w:type="character" w:customStyle="1" w:styleId="MicrosoftSansSerif9pt">
    <w:name w:val="Основной текст + Microsoft Sans Serif;9 pt"/>
    <w:basedOn w:val="a3"/>
    <w:qFormat/>
    <w:rsid w:val="002F4C44"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65pt">
    <w:name w:val="Основной текст + 6;5 pt;Полужирный"/>
    <w:basedOn w:val="a3"/>
    <w:qFormat/>
    <w:rsid w:val="002F4C4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3"/>
      <w:szCs w:val="13"/>
      <w:u w:val="none"/>
    </w:rPr>
  </w:style>
  <w:style w:type="character" w:customStyle="1" w:styleId="a4">
    <w:name w:val="Верхний колонтитул Знак"/>
    <w:basedOn w:val="a0"/>
    <w:uiPriority w:val="99"/>
    <w:qFormat/>
    <w:rsid w:val="00B926FB"/>
    <w:rPr>
      <w:color w:val="000000"/>
    </w:rPr>
  </w:style>
  <w:style w:type="character" w:customStyle="1" w:styleId="a5">
    <w:name w:val="Нижний колонтитул Знак"/>
    <w:basedOn w:val="a0"/>
    <w:uiPriority w:val="99"/>
    <w:semiHidden/>
    <w:qFormat/>
    <w:rsid w:val="00B926FB"/>
    <w:rPr>
      <w:color w:val="000000"/>
    </w:rPr>
  </w:style>
  <w:style w:type="character" w:customStyle="1" w:styleId="a6">
    <w:name w:val="Текст выноски Знак"/>
    <w:basedOn w:val="a0"/>
    <w:uiPriority w:val="99"/>
    <w:semiHidden/>
    <w:qFormat/>
    <w:rsid w:val="001F34DA"/>
    <w:rPr>
      <w:rFonts w:ascii="Segoe UI" w:hAnsi="Segoe UI" w:cs="Segoe UI"/>
      <w:color w:val="000000"/>
      <w:sz w:val="18"/>
      <w:szCs w:val="18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1">
    <w:name w:val="Основной текст1"/>
    <w:basedOn w:val="a"/>
    <w:link w:val="a3"/>
    <w:qFormat/>
    <w:rsid w:val="002F4C4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B926FB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semiHidden/>
    <w:unhideWhenUsed/>
    <w:rsid w:val="00B926FB"/>
    <w:pPr>
      <w:tabs>
        <w:tab w:val="center" w:pos="4677"/>
        <w:tab w:val="right" w:pos="9355"/>
      </w:tabs>
    </w:pPr>
  </w:style>
  <w:style w:type="paragraph" w:styleId="af">
    <w:name w:val="List Paragraph"/>
    <w:basedOn w:val="a"/>
    <w:uiPriority w:val="34"/>
    <w:qFormat/>
    <w:rsid w:val="00B961C8"/>
    <w:pPr>
      <w:ind w:left="720"/>
      <w:contextualSpacing/>
    </w:pPr>
  </w:style>
  <w:style w:type="paragraph" w:styleId="af0">
    <w:name w:val="Balloon Text"/>
    <w:basedOn w:val="a"/>
    <w:uiPriority w:val="99"/>
    <w:semiHidden/>
    <w:unhideWhenUsed/>
    <w:qFormat/>
    <w:rsid w:val="001F34DA"/>
    <w:rPr>
      <w:rFonts w:ascii="Segoe UI" w:hAnsi="Segoe UI" w:cs="Segoe UI"/>
      <w:sz w:val="18"/>
      <w:szCs w:val="18"/>
    </w:rPr>
  </w:style>
  <w:style w:type="paragraph" w:customStyle="1" w:styleId="af1">
    <w:name w:val="Нормальный (таблица)"/>
    <w:basedOn w:val="a"/>
    <w:next w:val="a"/>
    <w:uiPriority w:val="99"/>
    <w:rsid w:val="009A5EBB"/>
    <w:pPr>
      <w:suppressAutoHyphens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color w:val="auto"/>
    </w:rPr>
  </w:style>
  <w:style w:type="paragraph" w:styleId="af2">
    <w:name w:val="Normal (Web)"/>
    <w:basedOn w:val="a"/>
    <w:uiPriority w:val="99"/>
    <w:semiHidden/>
    <w:unhideWhenUsed/>
    <w:rsid w:val="001E6AF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C44"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2F4C44"/>
    <w:rPr>
      <w:color w:val="000080"/>
      <w:u w:val="single"/>
    </w:rPr>
  </w:style>
  <w:style w:type="character" w:customStyle="1" w:styleId="a3">
    <w:name w:val="Основной текст_"/>
    <w:basedOn w:val="a0"/>
    <w:link w:val="1"/>
    <w:qFormat/>
    <w:rsid w:val="002F4C4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125pt0pt">
    <w:name w:val="Основной текст + 12;5 pt;Интервал 0 pt"/>
    <w:basedOn w:val="a3"/>
    <w:qFormat/>
    <w:rsid w:val="002F4C4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sz w:val="25"/>
      <w:szCs w:val="25"/>
      <w:u w:val="none"/>
      <w:lang w:val="ru-RU"/>
    </w:rPr>
  </w:style>
  <w:style w:type="character" w:customStyle="1" w:styleId="105pt0pt">
    <w:name w:val="Основной текст + 10;5 pt;Интервал 0 pt"/>
    <w:basedOn w:val="a3"/>
    <w:qFormat/>
    <w:rsid w:val="002F4C4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sz w:val="21"/>
      <w:szCs w:val="21"/>
      <w:u w:val="none"/>
      <w:lang w:val="ru-RU"/>
    </w:rPr>
  </w:style>
  <w:style w:type="character" w:customStyle="1" w:styleId="TrebuchetMS8pt">
    <w:name w:val="Основной текст + Trebuchet MS;8 pt"/>
    <w:basedOn w:val="a3"/>
    <w:qFormat/>
    <w:rsid w:val="002F4C44"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Corbel75pt">
    <w:name w:val="Основной текст + Corbel;7;5 pt;Полужирный"/>
    <w:basedOn w:val="a3"/>
    <w:qFormat/>
    <w:rsid w:val="002F4C44"/>
    <w:rPr>
      <w:rFonts w:ascii="Corbel" w:eastAsia="Corbel" w:hAnsi="Corbel" w:cs="Corbe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</w:rPr>
  </w:style>
  <w:style w:type="character" w:customStyle="1" w:styleId="MicrosoftSansSerif9pt">
    <w:name w:val="Основной текст + Microsoft Sans Serif;9 pt"/>
    <w:basedOn w:val="a3"/>
    <w:qFormat/>
    <w:rsid w:val="002F4C44"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65pt">
    <w:name w:val="Основной текст + 6;5 pt;Полужирный"/>
    <w:basedOn w:val="a3"/>
    <w:qFormat/>
    <w:rsid w:val="002F4C4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3"/>
      <w:szCs w:val="13"/>
      <w:u w:val="none"/>
    </w:rPr>
  </w:style>
  <w:style w:type="character" w:customStyle="1" w:styleId="a4">
    <w:name w:val="Верхний колонтитул Знак"/>
    <w:basedOn w:val="a0"/>
    <w:uiPriority w:val="99"/>
    <w:qFormat/>
    <w:rsid w:val="00B926FB"/>
    <w:rPr>
      <w:color w:val="000000"/>
    </w:rPr>
  </w:style>
  <w:style w:type="character" w:customStyle="1" w:styleId="a5">
    <w:name w:val="Нижний колонтитул Знак"/>
    <w:basedOn w:val="a0"/>
    <w:uiPriority w:val="99"/>
    <w:semiHidden/>
    <w:qFormat/>
    <w:rsid w:val="00B926FB"/>
    <w:rPr>
      <w:color w:val="000000"/>
    </w:rPr>
  </w:style>
  <w:style w:type="character" w:customStyle="1" w:styleId="a6">
    <w:name w:val="Текст выноски Знак"/>
    <w:basedOn w:val="a0"/>
    <w:uiPriority w:val="99"/>
    <w:semiHidden/>
    <w:qFormat/>
    <w:rsid w:val="001F34DA"/>
    <w:rPr>
      <w:rFonts w:ascii="Segoe UI" w:hAnsi="Segoe UI" w:cs="Segoe UI"/>
      <w:color w:val="000000"/>
      <w:sz w:val="18"/>
      <w:szCs w:val="18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1">
    <w:name w:val="Основной текст1"/>
    <w:basedOn w:val="a"/>
    <w:link w:val="a3"/>
    <w:qFormat/>
    <w:rsid w:val="002F4C4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B926FB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semiHidden/>
    <w:unhideWhenUsed/>
    <w:rsid w:val="00B926FB"/>
    <w:pPr>
      <w:tabs>
        <w:tab w:val="center" w:pos="4677"/>
        <w:tab w:val="right" w:pos="9355"/>
      </w:tabs>
    </w:pPr>
  </w:style>
  <w:style w:type="paragraph" w:styleId="af">
    <w:name w:val="List Paragraph"/>
    <w:basedOn w:val="a"/>
    <w:uiPriority w:val="34"/>
    <w:qFormat/>
    <w:rsid w:val="00B961C8"/>
    <w:pPr>
      <w:ind w:left="720"/>
      <w:contextualSpacing/>
    </w:pPr>
  </w:style>
  <w:style w:type="paragraph" w:styleId="af0">
    <w:name w:val="Balloon Text"/>
    <w:basedOn w:val="a"/>
    <w:uiPriority w:val="99"/>
    <w:semiHidden/>
    <w:unhideWhenUsed/>
    <w:qFormat/>
    <w:rsid w:val="001F34DA"/>
    <w:rPr>
      <w:rFonts w:ascii="Segoe UI" w:hAnsi="Segoe UI" w:cs="Segoe UI"/>
      <w:sz w:val="18"/>
      <w:szCs w:val="18"/>
    </w:rPr>
  </w:style>
  <w:style w:type="paragraph" w:customStyle="1" w:styleId="af1">
    <w:name w:val="Нормальный (таблица)"/>
    <w:basedOn w:val="a"/>
    <w:next w:val="a"/>
    <w:uiPriority w:val="99"/>
    <w:rsid w:val="009A5EBB"/>
    <w:pPr>
      <w:suppressAutoHyphens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color w:val="auto"/>
    </w:rPr>
  </w:style>
  <w:style w:type="paragraph" w:styleId="af2">
    <w:name w:val="Normal (Web)"/>
    <w:basedOn w:val="a"/>
    <w:uiPriority w:val="99"/>
    <w:semiHidden/>
    <w:unhideWhenUsed/>
    <w:rsid w:val="001E6AF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7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9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46284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94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01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817336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85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014745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74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9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313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6305870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77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1483889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9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4667299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31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6185150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25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38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773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5917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61114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3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84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9933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190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7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0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064784">
                  <w:marLeft w:val="0"/>
                  <w:marRight w:val="0"/>
                  <w:marTop w:val="0"/>
                  <w:marBottom w:val="1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86097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17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39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637928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4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4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894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44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277308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74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56727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0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1758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ОНПБ на ОГД</dc:creator>
  <cp:lastModifiedBy>Начальник ОНПБ на ОГД</cp:lastModifiedBy>
  <cp:revision>12</cp:revision>
  <cp:lastPrinted>2022-01-18T12:27:00Z</cp:lastPrinted>
  <dcterms:created xsi:type="dcterms:W3CDTF">2022-01-18T06:38:00Z</dcterms:created>
  <dcterms:modified xsi:type="dcterms:W3CDTF">2022-01-18T12:27:00Z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