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к Административному регламенту Министерства Российской Федерации по делам гражданской обороны,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чрезвычайным ситуациям и ликвидации последствий стихийных бедствий предоставления государственной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 xml:space="preserve">услуги по государственной регистрации маломерных судов, используемых в некоммерческих целях, 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8"/>
          <w:szCs w:val="8"/>
        </w:rPr>
      </w:pPr>
      <w:r>
        <w:rPr>
          <w:sz w:val="8"/>
          <w:szCs w:val="8"/>
        </w:rPr>
        <w:t>утвержденному приказом МЧС России от 15.08.2021 № 566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>
      <w:pPr>
        <w:pStyle w:val="82"/>
        <w:shd w:val="clear" w:color="auto" w:fill="auto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Для юридических лиц</w:t>
      </w:r>
    </w:p>
    <w:p>
      <w:pPr>
        <w:pStyle w:val="21"/>
        <w:shd w:val="clear" w:color="auto" w:fill="auto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>
        <w:rPr>
          <w:sz w:val="24"/>
          <w:szCs w:val="24"/>
        </w:rPr>
        <w:t>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(полное наименование подразделения ГИМС МЧС России)</w:t>
      </w:r>
    </w:p>
    <w:p>
      <w:pPr>
        <w:pStyle w:val="9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left"/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от</w:t>
      </w:r>
      <w:r>
        <w:rPr>
          <w:sz w:val="24"/>
          <w:szCs w:val="24"/>
        </w:rPr>
        <w:t>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(наименование юридического лица) </w:t>
      </w:r>
    </w:p>
    <w:p>
      <w:pPr>
        <w:pStyle w:val="9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91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91"/>
        <w:shd w:val="clear" w:color="auto" w:fill="auto"/>
        <w:spacing w:lineRule="auto" w:line="36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82"/>
        <w:shd w:val="clear" w:color="auto" w:fill="auto"/>
        <w:spacing w:lineRule="exact" w:line="283" w:before="0" w:after="0"/>
        <w:rPr>
          <w:b/>
          <w:b/>
          <w:sz w:val="28"/>
          <w:szCs w:val="28"/>
        </w:rPr>
      </w:pPr>
      <w:r>
        <w:rPr/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Заявление</w:t>
      </w:r>
    </w:p>
    <w:p>
      <w:pPr>
        <w:pStyle w:val="82"/>
        <w:shd w:val="clear" w:color="auto" w:fill="auto"/>
        <w:spacing w:lineRule="exact" w:line="283" w:before="0" w:after="0"/>
        <w:ind w:right="40" w:hanging="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Прошу зарегистрировать в реестре маломерных судов (отметить нужное):</w:t>
      </w:r>
    </w:p>
    <w:p>
      <w:pPr>
        <w:pStyle w:val="82"/>
        <w:shd w:val="clear" w:color="auto" w:fill="auto"/>
        <w:spacing w:lineRule="exact" w:line="283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>маломерное судно и право собственности на маломерное судно;</w:t>
      </w:r>
    </w:p>
    <w:p>
      <w:pPr>
        <w:pStyle w:val="82"/>
        <w:shd w:val="clear" w:color="auto" w:fill="auto"/>
        <w:spacing w:lineRule="exact" w:line="283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 xml:space="preserve">□ </w:t>
      </w:r>
      <w:r>
        <w:rPr>
          <w:sz w:val="28"/>
          <w:szCs w:val="28"/>
        </w:rPr>
        <w:t xml:space="preserve">право собственности на маломерное судно, ранее зарегистрированное в </w:t>
      </w:r>
    </w:p>
    <w:p>
      <w:pPr>
        <w:pStyle w:val="82"/>
        <w:shd w:val="clear" w:color="auto" w:fill="auto"/>
        <w:spacing w:lineRule="exact" w:line="283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>реестре маломерных судов.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№ </w:t>
      </w:r>
      <w:r>
        <w:rPr>
          <w:sz w:val="28"/>
          <w:szCs w:val="28"/>
        </w:rPr>
        <w:t>регистрационной записи о государственной регистрации маломерного судна 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зарегистрированное в реестре маломерных судов)_________________________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Полное наименование юридического лица</w:t>
      </w:r>
      <w:r>
        <w:rPr>
          <w:sz w:val="24"/>
          <w:szCs w:val="24"/>
        </w:rPr>
        <w:t xml:space="preserve"> 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организационно -правовая форма</w:t>
      </w:r>
      <w:r>
        <w:rPr>
          <w:sz w:val="24"/>
          <w:szCs w:val="24"/>
        </w:rPr>
        <w:t xml:space="preserve">______________________________________________;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в лице</w:t>
      </w:r>
      <w:r>
        <w:rPr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наличии), должность)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действующего(действующий) на основании______________________________;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адрес в пределах места нахождения</w:t>
      </w:r>
      <w:r>
        <w:rPr>
          <w:sz w:val="24"/>
          <w:szCs w:val="24"/>
        </w:rPr>
        <w:t>____________________________________________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(в соответствии с учредительными документами)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почтовый адрес</w:t>
      </w:r>
      <w:r>
        <w:rPr>
          <w:sz w:val="24"/>
          <w:szCs w:val="24"/>
        </w:rPr>
        <w:t>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>(заполняется при несовпадении с адресом в пределах места нахождения)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размер доли</w:t>
      </w:r>
      <w:r>
        <w:rPr>
          <w:sz w:val="24"/>
          <w:szCs w:val="24"/>
        </w:rPr>
        <w:t xml:space="preserve">_____________; </w:t>
      </w:r>
      <w:r>
        <w:rPr>
          <w:sz w:val="28"/>
          <w:szCs w:val="28"/>
        </w:rPr>
        <w:t>номер телефона</w:t>
      </w:r>
      <w:r>
        <w:rPr>
          <w:sz w:val="24"/>
          <w:szCs w:val="24"/>
        </w:rPr>
        <w:t xml:space="preserve">___________________________; 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(</w:t>
      </w:r>
      <w:r>
        <w:rPr>
          <w:sz w:val="16"/>
          <w:szCs w:val="16"/>
        </w:rPr>
        <w:t>при наличии</w:t>
      </w:r>
      <w:r>
        <w:rPr>
          <w:sz w:val="24"/>
          <w:szCs w:val="24"/>
        </w:rPr>
        <w:t>) 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Для российских юридических лиц: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ИНН _______________;КПП_______________;ОГРН______________________;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Для иностранных юридических лиц: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полное наименование филиала, представительства иностранного юридического лица________________________________________________________________;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организационно-правовая форма</w:t>
      </w:r>
      <w:r>
        <w:rPr>
          <w:sz w:val="24"/>
          <w:szCs w:val="24"/>
        </w:rPr>
        <w:t xml:space="preserve">_______________________________________________; 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в лице</w:t>
      </w:r>
      <w:r>
        <w:rPr>
          <w:sz w:val="24"/>
          <w:szCs w:val="24"/>
        </w:rPr>
        <w:t>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12"/>
          <w:szCs w:val="12"/>
        </w:rPr>
        <w:t>(фамилия, имя, отчество (при наличии), должность)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действующего(действующий) на основании______________________________;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ИНН _______________;КПП_______________;НЗА______________________;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код страны                                  регистрационный номер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регистрации______________;   в стране регистрации______________________;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дата регистрации;______; наименование регистрирующего органа___________;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судно:</w:t>
      </w:r>
      <w:r>
        <w:rPr>
          <w:sz w:val="24"/>
          <w:szCs w:val="24"/>
        </w:rPr>
        <w:t xml:space="preserve"> ____________________________________________________________</w:t>
      </w:r>
    </w:p>
    <w:p>
      <w:pPr>
        <w:pStyle w:val="82"/>
        <w:shd w:val="clear" w:color="auto" w:fill="auto"/>
        <w:spacing w:lineRule="auto" w:line="240" w:before="0" w:after="0"/>
        <w:ind w:firstLine="72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(наименование и реквизиты)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bookmarkStart w:id="0" w:name="_GoBack"/>
      <w:bookmarkEnd w:id="0"/>
    </w:p>
    <w:p>
      <w:pPr>
        <w:pStyle w:val="22"/>
        <w:shd w:val="clear" w:color="auto" w:fill="auto"/>
        <w:spacing w:lineRule="exact" w:line="274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8"/>
          <w:szCs w:val="28"/>
        </w:rPr>
        <w:t>Сведения о судне: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тип</w:t>
      </w:r>
      <w:r>
        <w:rPr>
          <w:sz w:val="24"/>
          <w:szCs w:val="24"/>
        </w:rPr>
        <w:t xml:space="preserve">_____________________; </w:t>
      </w:r>
      <w:r>
        <w:rPr>
          <w:sz w:val="28"/>
          <w:szCs w:val="28"/>
        </w:rPr>
        <w:t>марка</w:t>
      </w:r>
      <w:r>
        <w:rPr>
          <w:sz w:val="24"/>
          <w:szCs w:val="24"/>
        </w:rPr>
        <w:t xml:space="preserve">_______________________; </w:t>
      </w:r>
      <w:r>
        <w:rPr>
          <w:sz w:val="28"/>
          <w:szCs w:val="28"/>
        </w:rPr>
        <w:t>модель</w:t>
      </w:r>
      <w:r>
        <w:rPr>
          <w:sz w:val="24"/>
          <w:szCs w:val="24"/>
        </w:rPr>
        <w:t>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страна-производитель и год постройки</w:t>
      </w:r>
      <w:r>
        <w:rPr>
          <w:sz w:val="24"/>
          <w:szCs w:val="24"/>
        </w:rPr>
        <w:t>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>идентификационный номер строителя</w:t>
      </w:r>
      <w:r>
        <w:rPr>
          <w:sz w:val="24"/>
          <w:szCs w:val="24"/>
        </w:rPr>
        <w:t>_________________________________________;</w:t>
      </w:r>
    </w:p>
    <w:p>
      <w:pPr>
        <w:pStyle w:val="82"/>
        <w:shd w:val="clear" w:color="auto" w:fill="auto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двигатели: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>1.</w:t>
      </w:r>
      <w:r>
        <w:rPr>
          <w:sz w:val="28"/>
          <w:szCs w:val="28"/>
        </w:rPr>
        <w:t>тип______________;марка__________________;модель_________________;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>___________________;мощность_________л.с.(__________кВт);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тип______________;марка__________________;модель_________________;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>___________________;мощность_________л.с.(__________кВт);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тип______________;марка__________________;модель_________________;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>___________________;мощность_________л.с.(__________кВт);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мощность двигателей (суммарная)________ л.с.(______кВт).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 заявлению прилагается: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документ, подтверждающий право уполномоченного представителя действовать от имени заявителя (при наличии),__________________________;</w:t>
      </w:r>
    </w:p>
    <w:p>
      <w:pPr>
        <w:pStyle w:val="82"/>
        <w:shd w:val="clear" w:color="auto" w:fill="auto"/>
        <w:spacing w:lineRule="auto" w:line="240" w:before="0" w:after="0"/>
        <w:ind w:firstLine="72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(реквизиты)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документ, который в соответствии с законодательством Российской Федерации подтверждает наличие, возникновение, прекращение, переход прав на судно</w:t>
      </w:r>
      <w:r>
        <w:rPr>
          <w:sz w:val="24"/>
          <w:szCs w:val="24"/>
        </w:rPr>
        <w:t>, ______________________________________________________________________________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4"/>
          <w:szCs w:val="24"/>
        </w:rPr>
        <w:t>;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сертификата соответствия или свидетельство о классификации</w:t>
      </w:r>
      <w:r>
        <w:rPr>
          <w:sz w:val="24"/>
          <w:szCs w:val="24"/>
        </w:rPr>
        <w:t>____________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jc w:val="center"/>
        <w:rPr>
          <w:sz w:val="24"/>
          <w:szCs w:val="24"/>
        </w:rPr>
      </w:pP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акт освидетельствования маломерного судна</w:t>
      </w:r>
      <w:r>
        <w:rPr>
          <w:sz w:val="24"/>
          <w:szCs w:val="24"/>
        </w:rPr>
        <w:t>_______________________________;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эксплуатационная документация</w:t>
      </w:r>
      <w:r>
        <w:rPr>
          <w:sz w:val="24"/>
          <w:szCs w:val="24"/>
        </w:rPr>
        <w:t>___________________________________________;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судовой билет, выданный ранее: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8"/>
          <w:szCs w:val="28"/>
        </w:rPr>
        <w:t>серия_______ №_____________,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дата выдачи «____» ___________ _____г.;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документ, который в соответствии с законодательством Российской Федерации подтверждает наличие прав на двигатель маломерного судна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>приказ юридического лица о назначении лица, ответственного за эксплуатацию маломерного судна,___________________________________________________;</w:t>
      </w:r>
    </w:p>
    <w:p>
      <w:pPr>
        <w:pStyle w:val="82"/>
        <w:shd w:val="clear" w:color="auto" w:fill="auto"/>
        <w:spacing w:lineRule="auto" w:line="240" w:before="0" w:after="0"/>
        <w:jc w:val="center"/>
        <w:rPr>
          <w:sz w:val="24"/>
          <w:szCs w:val="24"/>
        </w:rPr>
      </w:pP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4"/>
          <w:szCs w:val="24"/>
        </w:rPr>
      </w:pPr>
      <w:r>
        <w:rPr>
          <w:sz w:val="28"/>
          <w:szCs w:val="28"/>
        </w:rPr>
        <w:t xml:space="preserve">иной документ (при наличии) </w:t>
      </w:r>
      <w:r>
        <w:rPr>
          <w:sz w:val="24"/>
          <w:szCs w:val="24"/>
        </w:rPr>
        <w:t>_________________________________________________.</w:t>
      </w:r>
    </w:p>
    <w:p>
      <w:pPr>
        <w:pStyle w:val="82"/>
        <w:shd w:val="clear" w:color="auto" w:fill="auto"/>
        <w:spacing w:lineRule="auto" w:line="240" w:before="0" w:after="0"/>
        <w:jc w:val="center"/>
        <w:rPr>
          <w:sz w:val="24"/>
          <w:szCs w:val="24"/>
        </w:rPr>
      </w:pPr>
      <w:r>
        <w:rPr>
          <w:sz w:val="12"/>
          <w:szCs w:val="12"/>
        </w:rPr>
        <w:t>(наименование, реквизиты)</w:t>
      </w:r>
    </w:p>
    <w:p>
      <w:pPr>
        <w:pStyle w:val="82"/>
        <w:shd w:val="clear" w:color="auto" w:fill="auto"/>
        <w:spacing w:lineRule="auto" w:line="240" w:before="0" w:after="0"/>
        <w:ind w:left="20" w:firstLine="720"/>
        <w:rPr>
          <w:sz w:val="28"/>
          <w:szCs w:val="28"/>
        </w:rPr>
      </w:pPr>
      <w:r>
        <w:rPr>
          <w:sz w:val="28"/>
          <w:szCs w:val="28"/>
        </w:rPr>
        <w:t>Прошу:</w:t>
      </w:r>
    </w:p>
    <w:p>
      <w:pPr>
        <w:pStyle w:val="82"/>
        <w:shd w:val="clear" w:color="auto" w:fill="auto"/>
        <w:spacing w:lineRule="auto" w:line="240" w:before="0" w:after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судну название «________________________________».</w:t>
      </w:r>
    </w:p>
    <w:p>
      <w:pPr>
        <w:pStyle w:val="82"/>
        <w:shd w:val="clear" w:color="auto" w:fill="auto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Уведомления о ходе предоставления государственной услуги прошу направлять на (отметить нужное): 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номер телефона;</w:t>
      </w: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адрес электронной   почты.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Способ получения результата предоставления государственной услуги (отметить нужное):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Многофункциональном центре (выбирается в случае подачи заявления в Многофункциональный центр);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36"/>
          <w:szCs w:val="36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ГИМС МЧС России, осуществляющей предоставление государственной услуги.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>Собственник судна подтверждает, что судно: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>исключено из реестра судов иностранного государства;</w:t>
      </w:r>
    </w:p>
    <w:p>
      <w:pPr>
        <w:pStyle w:val="82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  <w:t>будет использоваться исключительно в некоммерческих целях.</w:t>
      </w:r>
    </w:p>
    <w:p>
      <w:pPr>
        <w:pStyle w:val="82"/>
        <w:shd w:val="clear" w:color="auto" w:fill="auto"/>
        <w:spacing w:lineRule="auto" w:line="240" w:before="0" w:after="0"/>
        <w:ind w:left="20" w:right="40" w:firstLine="72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p>
      <w:pPr>
        <w:pStyle w:val="82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Подпись заявителя________________________             _______________________________</w:t>
      </w:r>
    </w:p>
    <w:p>
      <w:pPr>
        <w:pStyle w:val="91"/>
        <w:shd w:val="clear" w:color="auto" w:fill="auto"/>
        <w:tabs>
          <w:tab w:val="clear" w:pos="567"/>
          <w:tab w:val="left" w:pos="1004" w:leader="none"/>
          <w:tab w:val="right" w:pos="3039" w:leader="none"/>
          <w:tab w:val="left" w:pos="3622" w:leader="underscore"/>
          <w:tab w:val="right" w:pos="7129" w:leader="none"/>
          <w:tab w:val="center" w:pos="7479" w:leader="none"/>
        </w:tabs>
        <w:spacing w:lineRule="auto" w:line="240" w:before="0" w:after="0"/>
        <w:jc w:val="both"/>
        <w:rPr>
          <w:sz w:val="14"/>
          <w:szCs w:val="14"/>
        </w:rPr>
      </w:pPr>
      <w:r>
        <w:rPr>
          <w:rStyle w:val="911"/>
          <w:rFonts w:eastAsia="Courier New"/>
          <w:b w:val="false"/>
          <w:sz w:val="24"/>
          <w:szCs w:val="24"/>
        </w:rPr>
        <w:t xml:space="preserve">    </w:t>
      </w:r>
      <w:r>
        <w:rPr>
          <w:rStyle w:val="911"/>
          <w:rFonts w:eastAsia="Courier New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>инициалы, фамилия</w:t>
      </w:r>
    </w:p>
    <w:p>
      <w:pPr>
        <w:sectPr>
          <w:type w:val="nextPage"/>
          <w:pgSz w:w="11906" w:h="16838"/>
          <w:pgMar w:left="1418" w:right="567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Style22"/>
        <w:shd w:val="clear" w:color="auto" w:fill="auto"/>
        <w:spacing w:lineRule="auto" w:line="240" w:before="0" w:after="0"/>
        <w:rPr>
          <w:sz w:val="20"/>
          <w:szCs w:val="20"/>
        </w:rPr>
      </w:pPr>
      <w:r>
        <w:rPr>
          <w:rStyle w:val="911"/>
          <w:rFonts w:eastAsia="Courier New"/>
          <w:b w:val="false"/>
          <w:sz w:val="24"/>
          <w:szCs w:val="24"/>
        </w:rPr>
        <w:t>дата</w:t>
      </w:r>
      <w:r>
        <w:rPr>
          <w:rStyle w:val="8"/>
          <w:rFonts w:eastAsia="Courier New"/>
          <w:b/>
          <w:sz w:val="24"/>
          <w:szCs w:val="24"/>
        </w:rPr>
        <w:t xml:space="preserve"> </w:t>
      </w:r>
      <w:r>
        <w:rPr>
          <w:rStyle w:val="911"/>
          <w:rFonts w:eastAsia="Courier New"/>
          <w:b w:val="false"/>
          <w:sz w:val="24"/>
          <w:szCs w:val="24"/>
        </w:rPr>
        <w:t>«____» ________________20____</w:t>
      </w:r>
      <w:r>
        <w:rPr>
          <w:sz w:val="20"/>
          <w:szCs w:val="20"/>
        </w:rPr>
        <w:t xml:space="preserve"> </w:t>
      </w:r>
    </w:p>
    <w:p>
      <w:pPr>
        <w:pStyle w:val="82"/>
        <w:shd w:val="clear" w:color="auto" w:fill="auto"/>
        <w:spacing w:lineRule="auto" w:line="240" w:before="0" w:after="0"/>
        <w:ind w:left="20" w:right="40" w:firstLine="720"/>
        <w:rPr>
          <w:sz w:val="24"/>
          <w:szCs w:val="24"/>
        </w:rPr>
      </w:pPr>
      <w:r>
        <w:rPr/>
      </w:r>
    </w:p>
    <w:sectPr>
      <w:type w:val="nextPage"/>
      <w:pgSz w:w="11906" w:h="16838"/>
      <w:pgMar w:left="851" w:right="1418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" w:customStyle="1">
    <w:name w:val="Основной текст (8)_"/>
    <w:basedOn w:val="DefaultParagraphFont"/>
    <w:qFormat/>
    <w:locked/>
    <w:rsid w:val="00a66349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4" w:customStyle="1">
    <w:name w:val="Основной текст_"/>
    <w:basedOn w:val="DefaultParagraphFont"/>
    <w:qFormat/>
    <w:locked/>
    <w:rsid w:val="00a66349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9" w:customStyle="1">
    <w:name w:val="Основной текст (9)_"/>
    <w:basedOn w:val="DefaultParagraphFont"/>
    <w:qFormat/>
    <w:locked/>
    <w:rsid w:val="00a66349"/>
    <w:rPr>
      <w:rFonts w:ascii="Times New Roman" w:hAnsi="Times New Roman" w:eastAsia="Times New Roman" w:cs="Times New Roman"/>
      <w:sz w:val="15"/>
      <w:szCs w:val="15"/>
      <w:shd w:fill="FFFFFF" w:val="clear"/>
    </w:rPr>
  </w:style>
  <w:style w:type="character" w:styleId="Style15" w:customStyle="1">
    <w:name w:val="Оглавление_"/>
    <w:basedOn w:val="DefaultParagraphFont"/>
    <w:qFormat/>
    <w:locked/>
    <w:rsid w:val="00171f65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81" w:customStyle="1">
    <w:name w:val="Основной текст (8) + Курсив"/>
    <w:basedOn w:val="8"/>
    <w:qFormat/>
    <w:rsid w:val="005a7ed6"/>
    <w:rPr>
      <w:rFonts w:ascii="Times New Roman" w:hAnsi="Times New Roman" w:eastAsia="Times New Roman" w:cs="Times New Roman"/>
      <w:i/>
      <w:iCs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911" w:customStyle="1">
    <w:name w:val="Основной текст (9) + 11"/>
    <w:basedOn w:val="DefaultParagraphFont"/>
    <w:qFormat/>
    <w:rsid w:val="00c777a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none"/>
      <w:lang w:val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c777a2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locked/>
    <w:rsid w:val="00ed47f1"/>
    <w:rPr>
      <w:rFonts w:ascii="Times New Roman" w:hAnsi="Times New Roman" w:eastAsia="Times New Roman" w:cs="Times New Roman"/>
      <w:b/>
      <w:bCs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Arial Unicode MS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82" w:customStyle="1">
    <w:name w:val="Основной текст (8)"/>
    <w:basedOn w:val="Normal"/>
    <w:link w:val="8"/>
    <w:qFormat/>
    <w:rsid w:val="00a66349"/>
    <w:pPr>
      <w:widowControl w:val="false"/>
      <w:shd w:val="clear" w:color="auto" w:fill="FFFFFF"/>
      <w:spacing w:lineRule="exact" w:line="274" w:before="0" w:after="6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21" w:customStyle="1">
    <w:name w:val="Основной текст2"/>
    <w:basedOn w:val="Normal"/>
    <w:qFormat/>
    <w:rsid w:val="00a66349"/>
    <w:pPr>
      <w:widowControl w:val="false"/>
      <w:shd w:val="clear" w:color="auto" w:fill="FFFFFF"/>
      <w:spacing w:lineRule="exact" w:line="322" w:before="0" w:after="240"/>
      <w:ind w:hanging="21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91" w:customStyle="1">
    <w:name w:val="Основной текст (9)"/>
    <w:basedOn w:val="Normal"/>
    <w:link w:val="9"/>
    <w:qFormat/>
    <w:rsid w:val="00a66349"/>
    <w:pPr>
      <w:widowControl w:val="false"/>
      <w:shd w:val="clear" w:color="auto" w:fill="FFFFFF"/>
      <w:spacing w:lineRule="auto" w:line="240" w:before="60" w:after="60"/>
      <w:jc w:val="right"/>
    </w:pPr>
    <w:rPr>
      <w:rFonts w:ascii="Times New Roman" w:hAnsi="Times New Roman" w:eastAsia="Times New Roman" w:cs="Times New Roman"/>
      <w:sz w:val="15"/>
      <w:szCs w:val="15"/>
    </w:rPr>
  </w:style>
  <w:style w:type="paragraph" w:styleId="Style22" w:customStyle="1">
    <w:name w:val="Оглавление"/>
    <w:basedOn w:val="Normal"/>
    <w:qFormat/>
    <w:rsid w:val="00171f65"/>
    <w:pPr>
      <w:widowControl w:val="false"/>
      <w:shd w:val="clear" w:color="auto" w:fill="FFFFFF"/>
      <w:spacing w:lineRule="auto" w:line="240" w:before="60" w:after="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BalloonText">
    <w:name w:val="Balloon Text"/>
    <w:basedOn w:val="Normal"/>
    <w:uiPriority w:val="99"/>
    <w:semiHidden/>
    <w:unhideWhenUsed/>
    <w:qFormat/>
    <w:rsid w:val="00c777a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(2)"/>
    <w:basedOn w:val="Normal"/>
    <w:qFormat/>
    <w:rsid w:val="00ed47f1"/>
    <w:pPr>
      <w:widowControl w:val="false"/>
      <w:shd w:val="clear" w:color="auto" w:fill="FFFFFF"/>
      <w:spacing w:lineRule="exact" w:line="288" w:before="0" w:after="0"/>
      <w:jc w:val="center"/>
    </w:pPr>
    <w:rPr>
      <w:rFonts w:ascii="Times New Roman" w:hAnsi="Times New Roman" w:eastAsia="Times New Roman" w:cs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0399-3FED-4800-A02F-DA0D94B1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LibreOffice/7.3.0.3$Linux_X86_64 LibreOffice_project/0f246aa12d0eee4a0f7adcefbf7c878fc2238db3</Application>
  <AppVersion>15.0000</AppVersion>
  <DocSecurity>0</DocSecurity>
  <Pages>3</Pages>
  <Words>479</Words>
  <Characters>5980</Characters>
  <CharactersWithSpaces>8083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2021-12-07T07:23:00Z</dcterms:created>
  <dc:creator>Надежда</dc:creator>
  <dc:description/>
  <dc:language>ru-RU</dc:language>
  <cp:lastModifiedBy/>
  <cp:lastPrinted>2022-03-05T09:23:56Z</cp:lastPrinted>
  <dcterms:modified xsi:type="dcterms:W3CDTF">2023-10-25T14:28:08Z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