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hanging="0" w:left="0"/>
        <w:jc w:val="center"/>
        <w:textAlignment w:val="baseline"/>
        <w:outlineLvl w:val="0"/>
        <w:rPr>
          <w:b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spacing w:val="-6"/>
          <w:kern w:val="2"/>
          <w:sz w:val="32"/>
          <w:szCs w:val="32"/>
          <w:lang w:eastAsia="ru-RU"/>
        </w:rPr>
        <w:t>График личного приема граждан руководством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hanging="0" w:left="0"/>
        <w:jc w:val="center"/>
        <w:textAlignment w:val="baseline"/>
        <w:outlineLvl w:val="0"/>
        <w:rPr>
          <w:b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spacing w:val="-6"/>
          <w:kern w:val="2"/>
          <w:sz w:val="32"/>
          <w:szCs w:val="32"/>
          <w:lang w:eastAsia="ru-RU"/>
        </w:rPr>
        <w:t xml:space="preserve">Главного управления МЧС России по Ярославской области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hanging="0" w:left="0"/>
        <w:jc w:val="center"/>
        <w:textAlignment w:val="baseline"/>
        <w:outlineLvl w:val="0"/>
        <w:rPr>
          <w:b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spacing w:val="-6"/>
          <w:kern w:val="2"/>
          <w:sz w:val="32"/>
          <w:szCs w:val="32"/>
          <w:lang w:eastAsia="ru-RU"/>
        </w:rPr>
        <w:t>в 2024 году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hanging="0" w:left="0"/>
        <w:jc w:val="center"/>
        <w:textAlignment w:val="baseline"/>
        <w:outlineLvl w:val="0"/>
        <w:rPr>
          <w:rFonts w:ascii="Times New Roman" w:hAnsi="Times New Roman" w:eastAsia="Times New Roman" w:cs="Times New Roman"/>
          <w:spacing w:val="-6"/>
          <w:kern w:val="2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spacing w:val="-6"/>
          <w:kern w:val="2"/>
          <w:sz w:val="36"/>
          <w:szCs w:val="36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spacing w:val="-6"/>
          <w:kern w:val="2"/>
          <w:sz w:val="28"/>
          <w:szCs w:val="28"/>
          <w:lang w:eastAsia="ru-RU"/>
        </w:rPr>
        <w:t>Личный прием проходит по адресу: г. Ярославль, ул. Красная площадь, д. 8.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Запись на прием к начальнику Главного управления ведется ежедневно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в рабочие часы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(кроме выходных и нерабочих праздничных дней)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по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телефон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: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8(4852)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79-08-72,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8(4852)79-08-13.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Запись на прием 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заместителям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начальник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Главного управления ведется ежедневно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в рабочие часы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(кроме выходных и нерабочих праздничных дней)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по телефон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у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: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8(4852)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79-08-72.</w:t>
      </w:r>
    </w:p>
    <w:tbl>
      <w:tblPr>
        <w:tblStyle w:val="a3"/>
        <w:tblW w:w="99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4298"/>
        <w:gridCol w:w="2730"/>
        <w:gridCol w:w="2085"/>
      </w:tblGrid>
      <w:tr>
        <w:trPr>
          <w:trHeight w:val="718" w:hRule="atLeast"/>
        </w:trPr>
        <w:tc>
          <w:tcPr>
            <w:tcW w:w="8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/№</w:t>
            </w:r>
          </w:p>
        </w:tc>
        <w:tc>
          <w:tcPr>
            <w:tcW w:w="42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Должностное лицо(звание, ФИО)</w:t>
            </w:r>
          </w:p>
        </w:tc>
        <w:tc>
          <w:tcPr>
            <w:tcW w:w="27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Дни приема</w:t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Часы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приема</w:t>
            </w:r>
          </w:p>
        </w:tc>
      </w:tr>
      <w:tr>
        <w:trPr>
          <w:trHeight w:val="718" w:hRule="atLeast"/>
        </w:trPr>
        <w:tc>
          <w:tcPr>
            <w:tcW w:w="8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6"/>
                <w:szCs w:val="26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42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6"/>
                <w:szCs w:val="26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Начальник  Главного управления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6"/>
                <w:szCs w:val="26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генерал-майор внутренней службы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6"/>
                <w:szCs w:val="26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Андямов Вадим Валерьевич</w:t>
            </w:r>
          </w:p>
        </w:tc>
        <w:tc>
          <w:tcPr>
            <w:tcW w:w="27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6"/>
                <w:szCs w:val="26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каждый 2-й и  4-й четверг месяца</w:t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6"/>
                <w:szCs w:val="26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15:00 — 16:00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6"/>
                <w:szCs w:val="26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</w:r>
          </w:p>
        </w:tc>
      </w:tr>
      <w:tr>
        <w:trPr>
          <w:trHeight w:val="718" w:hRule="atLeast"/>
        </w:trPr>
        <w:tc>
          <w:tcPr>
            <w:tcW w:w="8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6"/>
                <w:szCs w:val="26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2</w:t>
            </w:r>
          </w:p>
        </w:tc>
        <w:tc>
          <w:tcPr>
            <w:tcW w:w="42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6"/>
                <w:szCs w:val="26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Первый заместитель начальника Главного управления,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6"/>
                <w:szCs w:val="26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полковник внутренней службы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6"/>
                <w:szCs w:val="26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Сатаров Денис Валерьевич</w:t>
            </w:r>
          </w:p>
        </w:tc>
        <w:tc>
          <w:tcPr>
            <w:tcW w:w="27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6"/>
                <w:szCs w:val="26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каждый 2-й и  4-й вторник месяца</w:t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6"/>
                <w:szCs w:val="26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15:00 — 16:00</w:t>
            </w:r>
          </w:p>
        </w:tc>
      </w:tr>
      <w:tr>
        <w:trPr>
          <w:trHeight w:val="718" w:hRule="atLeast"/>
        </w:trPr>
        <w:tc>
          <w:tcPr>
            <w:tcW w:w="8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6"/>
                <w:szCs w:val="26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3</w:t>
            </w:r>
          </w:p>
        </w:tc>
        <w:tc>
          <w:tcPr>
            <w:tcW w:w="42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6"/>
                <w:szCs w:val="26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Заместитель начальника Главного управления (по Государственной противопожарной службе), полковник внутренней службы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6"/>
                <w:szCs w:val="26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Борковский Сергей Владимирович</w:t>
            </w:r>
          </w:p>
        </w:tc>
        <w:tc>
          <w:tcPr>
            <w:tcW w:w="27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6"/>
                <w:szCs w:val="26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еженедельно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6"/>
                <w:szCs w:val="26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по средам</w:t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6"/>
                <w:szCs w:val="26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en-US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:00 — 17:00</w:t>
            </w:r>
          </w:p>
        </w:tc>
      </w:tr>
      <w:tr>
        <w:trPr>
          <w:trHeight w:val="718" w:hRule="atLeast"/>
        </w:trPr>
        <w:tc>
          <w:tcPr>
            <w:tcW w:w="8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6"/>
                <w:szCs w:val="26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4</w:t>
            </w:r>
          </w:p>
        </w:tc>
        <w:tc>
          <w:tcPr>
            <w:tcW w:w="42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6"/>
                <w:szCs w:val="26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Заместитель начальника Главного управления (по антикризисному управлению), полковник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6"/>
                <w:szCs w:val="26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Овчинников Алексей Леонидович</w:t>
            </w:r>
          </w:p>
        </w:tc>
        <w:tc>
          <w:tcPr>
            <w:tcW w:w="27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6"/>
                <w:szCs w:val="26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еженедельно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6"/>
                <w:szCs w:val="26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по средам</w:t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6"/>
                <w:szCs w:val="26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en-US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shd w:fill="auto" w:val="clear"/>
                <w:lang w:val="ru-RU" w:eastAsia="en-US" w:bidi="ar-SA"/>
              </w:rPr>
              <w:t>:00 — 17:00</w:t>
            </w:r>
          </w:p>
        </w:tc>
      </w:tr>
      <w:tr>
        <w:trPr>
          <w:trHeight w:val="718" w:hRule="atLeast"/>
        </w:trPr>
        <w:tc>
          <w:tcPr>
            <w:tcW w:w="8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5</w:t>
            </w:r>
          </w:p>
        </w:tc>
        <w:tc>
          <w:tcPr>
            <w:tcW w:w="42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Заместитель начальника Главного управления (по гражданской обороне и защите населения) - начальник управления гражданской обороны и защиты населения, полковник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Виноградов Алексей Сергеевич</w:t>
            </w:r>
          </w:p>
        </w:tc>
        <w:tc>
          <w:tcPr>
            <w:tcW w:w="27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еженедельно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 средам</w:t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en-US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:00 — 17:00</w:t>
            </w:r>
          </w:p>
        </w:tc>
      </w:tr>
      <w:tr>
        <w:trPr>
          <w:trHeight w:val="718" w:hRule="atLeast"/>
        </w:trPr>
        <w:tc>
          <w:tcPr>
            <w:tcW w:w="8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6"/>
                <w:szCs w:val="26"/>
                <w:lang w:val="ru-RU" w:eastAsia="en-US" w:bidi="ar-SA"/>
              </w:rPr>
            </w:pP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6</w:t>
            </w:r>
          </w:p>
        </w:tc>
        <w:tc>
          <w:tcPr>
            <w:tcW w:w="42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Временно исполняющий обязанности заместителя начальника Главного управления – начальник управления надзорной деятельности и профилактической работы,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полковник внутренней службы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Пузына Алексей Марьянович</w:t>
            </w:r>
          </w:p>
        </w:tc>
        <w:tc>
          <w:tcPr>
            <w:tcW w:w="27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еженедельно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 средам</w:t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en-US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:00 — 17:00</w:t>
            </w:r>
          </w:p>
        </w:tc>
      </w:tr>
    </w:tbl>
    <w:p>
      <w:pPr>
        <w:pStyle w:val="BodyText"/>
        <w:widowControl/>
        <w:pBdr/>
        <w:spacing w:lineRule="auto" w:line="240" w:before="0" w:after="0"/>
        <w:ind w:hanging="0" w:left="0" w:right="0"/>
        <w:jc w:val="center"/>
        <w:rPr>
          <w:b w:val="false"/>
          <w:bCs w:val="fals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r>
    </w:p>
    <w:sectPr>
      <w:type w:val="nextPage"/>
      <w:pgSz w:w="11906" w:h="16838"/>
      <w:pgMar w:left="1230" w:right="850" w:gutter="0" w:header="0" w:top="964" w:footer="0" w:bottom="96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a718c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a718c5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0bf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Application>LibreOffice/7.6.7.2$Windows_X86_64 LibreOffice_project/dd47e4b30cb7dab30588d6c79c651f218165e3c5</Application>
  <AppVersion>15.0000</AppVersion>
  <Pages>1</Pages>
  <Words>208</Words>
  <Characters>1465</Characters>
  <CharactersWithSpaces>1635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2023-09-07T08:53:00Z</dcterms:created>
  <dc:creator>Лена</dc:creator>
  <dc:description/>
  <dc:language>ru-RU</dc:language>
  <cp:lastModifiedBy/>
  <cp:lastPrinted>2024-06-17T13:13:39Z</cp:lastPrinted>
  <dcterms:modified xsi:type="dcterms:W3CDTF">2024-06-17T15:46:04Z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