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ГРАФИК ПРИЕМА ГРАЖДАН В 2024 ГОДУ</w:t>
      </w:r>
    </w:p>
    <w:p>
      <w:pPr>
        <w:pStyle w:val="Normal"/>
        <w:spacing w:lineRule="auto" w:line="360"/>
        <w:ind w:left="-57"/>
        <w:jc w:val="center"/>
        <w:rPr/>
      </w:pPr>
      <w:bookmarkStart w:id="0" w:name="_GoBack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Территориальный </w:t>
      </w:r>
      <w:r>
        <w:rPr>
          <w:rFonts w:eastAsia="Times New Roman" w:cs="Arial" w:ascii="Times New Roman" w:hAnsi="Times New Roman"/>
          <w:b/>
          <w:color w:val="000000"/>
          <w:sz w:val="28"/>
          <w:szCs w:val="28"/>
          <w:lang w:eastAsia="ru-RU"/>
        </w:rPr>
        <w:t>Отдел надзорной деятельности и профилактической работы по Кировскому, Ленинскому и Дзержинскому районам</w:t>
      </w:r>
    </w:p>
    <w:p>
      <w:pPr>
        <w:pStyle w:val="Normal"/>
        <w:spacing w:lineRule="auto" w:line="360"/>
        <w:ind w:left="-57"/>
        <w:jc w:val="center"/>
        <w:rPr/>
      </w:pPr>
      <w:r>
        <w:rPr>
          <w:rFonts w:eastAsia="Times New Roman" w:cs="Arial" w:ascii="Times New Roman" w:hAnsi="Times New Roman"/>
          <w:b/>
          <w:color w:val="000000"/>
          <w:sz w:val="28"/>
          <w:szCs w:val="28"/>
          <w:lang w:eastAsia="ru-RU"/>
        </w:rPr>
        <w:t>городу Ярославлю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 xml:space="preserve">Главного управления </w:t>
      </w:r>
      <w:bookmarkEnd w:id="0"/>
      <w:r>
        <w:rPr>
          <w:rFonts w:cs="Times New Roman" w:ascii="Times New Roman" w:hAnsi="Times New Roman"/>
          <w:b/>
          <w:sz w:val="28"/>
          <w:szCs w:val="28"/>
        </w:rPr>
        <w:t>МЧС России по Ярославской области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Адрес местонахождения: 150064, г. Ярославль, ул. Бабича д.12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Часы работы: ПН-ЧТ с 09:00 до 18:00,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ПТ- с 09:00 до 16:45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(обеденный перерыв с 13:00  до 13:45)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КОНТАКТНЫЙ ТЕЛЕФОН: 8(4852)56-11-58; 8(4852)50-11-94;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8(4852)56-14-05</w:t>
      </w:r>
    </w:p>
    <w:tbl>
      <w:tblPr>
        <w:tblStyle w:val="ad"/>
        <w:tblW w:w="9168" w:type="dxa"/>
        <w:jc w:val="left"/>
        <w:tblInd w:w="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90"/>
        <w:gridCol w:w="2555"/>
        <w:gridCol w:w="4023"/>
      </w:tblGrid>
      <w:tr>
        <w:trPr/>
        <w:tc>
          <w:tcPr>
            <w:tcW w:w="2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Должностное лицо</w:t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Дни и часы приема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Контактный телефон</w:t>
            </w:r>
          </w:p>
        </w:tc>
      </w:tr>
      <w:tr>
        <w:trPr>
          <w:trHeight w:val="1846" w:hRule="atLeast"/>
        </w:trPr>
        <w:tc>
          <w:tcPr>
            <w:tcW w:w="2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Начальник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ОНДиПР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городу Ярославлю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полковник внутренней службы Лебедев Андрей Анатольевич</w:t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09.00-13.00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14.00-18.00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8(4852)56-11-58</w:t>
            </w:r>
          </w:p>
        </w:tc>
      </w:tr>
      <w:tr>
        <w:trPr/>
        <w:tc>
          <w:tcPr>
            <w:tcW w:w="916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Проведение консультации</w:t>
            </w:r>
          </w:p>
        </w:tc>
      </w:tr>
      <w:tr>
        <w:trPr/>
        <w:tc>
          <w:tcPr>
            <w:tcW w:w="2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консультации инспекторским составом ОНДиПР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городу Ярославлю</w:t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09.00-13.00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14.00-18.00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8(4852)56-11-58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8(4852)56-14-05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8(4852)50-11-94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156f7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156f7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156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156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9f5b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LibreOffice/24.2.5.2$Windows_X86_64 LibreOffice_project/bffef4ea93e59bebbeaf7f431bb02b1a39ee8a59</Application>
  <AppVersion>15.0000</AppVersion>
  <Pages>1</Pages>
  <Words>100</Words>
  <Characters>739</Characters>
  <CharactersWithSpaces>815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2024-02-13T11:24:00Z</dcterms:created>
  <dc:creator>Российская Елена Владимировна</dc:creator>
  <dc:description/>
  <dc:language>ru-RU</dc:language>
  <cp:lastModifiedBy/>
  <dcterms:modified xsi:type="dcterms:W3CDTF">2024-08-19T14:24:39Z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